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5D3" w:rsidRDefault="002371AC">
      <w:r>
        <w:t>Susan Anderson</w:t>
      </w:r>
    </w:p>
    <w:p w:rsidR="002371AC" w:rsidRDefault="002371AC">
      <w:r>
        <w:t xml:space="preserve">Mod 3, LSC 5541 </w:t>
      </w:r>
    </w:p>
    <w:p w:rsidR="002371AC" w:rsidRDefault="002371AC" w:rsidP="002371AC">
      <w:pPr>
        <w:jc w:val="center"/>
      </w:pPr>
      <w:r>
        <w:t>Rethinking a Bird Unit</w:t>
      </w:r>
    </w:p>
    <w:tbl>
      <w:tblPr>
        <w:tblStyle w:val="TableGrid"/>
        <w:tblW w:w="0" w:type="auto"/>
        <w:tblLook w:val="04A0" w:firstRow="1" w:lastRow="0" w:firstColumn="1" w:lastColumn="0" w:noHBand="0" w:noVBand="1"/>
      </w:tblPr>
      <w:tblGrid>
        <w:gridCol w:w="3116"/>
        <w:gridCol w:w="3117"/>
        <w:gridCol w:w="3117"/>
      </w:tblGrid>
      <w:tr w:rsidR="002371AC" w:rsidTr="002371AC">
        <w:tc>
          <w:tcPr>
            <w:tcW w:w="3116" w:type="dxa"/>
          </w:tcPr>
          <w:p w:rsidR="002371AC" w:rsidRDefault="002371AC"/>
        </w:tc>
        <w:tc>
          <w:tcPr>
            <w:tcW w:w="3117" w:type="dxa"/>
          </w:tcPr>
          <w:p w:rsidR="002371AC" w:rsidRPr="00FA35FF" w:rsidRDefault="002371AC">
            <w:pPr>
              <w:rPr>
                <w:rFonts w:ascii="Cooper Black" w:hAnsi="Cooper Black"/>
              </w:rPr>
            </w:pPr>
            <w:r w:rsidRPr="00FA35FF">
              <w:rPr>
                <w:rFonts w:ascii="Cooper Black" w:hAnsi="Cooper Black"/>
              </w:rPr>
              <w:t>Original Bird Unit</w:t>
            </w:r>
          </w:p>
        </w:tc>
        <w:tc>
          <w:tcPr>
            <w:tcW w:w="3117" w:type="dxa"/>
          </w:tcPr>
          <w:p w:rsidR="002371AC" w:rsidRPr="00FA35FF" w:rsidRDefault="002371AC">
            <w:pPr>
              <w:rPr>
                <w:rFonts w:ascii="Cooper Black" w:hAnsi="Cooper Black"/>
              </w:rPr>
            </w:pPr>
            <w:r w:rsidRPr="00FA35FF">
              <w:rPr>
                <w:rFonts w:ascii="Cooper Black" w:hAnsi="Cooper Black"/>
              </w:rPr>
              <w:t>New Unit</w:t>
            </w:r>
          </w:p>
        </w:tc>
      </w:tr>
      <w:tr w:rsidR="002371AC" w:rsidTr="002371AC">
        <w:tc>
          <w:tcPr>
            <w:tcW w:w="3116" w:type="dxa"/>
          </w:tcPr>
          <w:p w:rsidR="002371AC" w:rsidRPr="00FA35FF" w:rsidRDefault="002371AC">
            <w:pPr>
              <w:rPr>
                <w:rFonts w:ascii="Cooper Black" w:hAnsi="Cooper Black"/>
              </w:rPr>
            </w:pPr>
            <w:r w:rsidRPr="00FA35FF">
              <w:rPr>
                <w:rFonts w:ascii="Cooper Black" w:hAnsi="Cooper Black"/>
              </w:rPr>
              <w:t>Assignment</w:t>
            </w:r>
          </w:p>
        </w:tc>
        <w:tc>
          <w:tcPr>
            <w:tcW w:w="3117" w:type="dxa"/>
          </w:tcPr>
          <w:p w:rsidR="008E48C3" w:rsidRDefault="002371AC">
            <w:r>
              <w:t xml:space="preserve">Students will individually locate facts about a state within the continental United states. They will use a worksheet provided to take notes about the state capital, bird, tree, flower, and song. They may add three interesting facts to their fact sheet. </w:t>
            </w:r>
          </w:p>
          <w:p w:rsidR="008E48C3" w:rsidRDefault="008E48C3">
            <w:r>
              <w:t>Students will use state books to locate information</w:t>
            </w:r>
          </w:p>
          <w:p w:rsidR="002371AC" w:rsidRDefault="002371AC">
            <w:r>
              <w:t>Students will be required to create a class project to present their information about the state they researched.</w:t>
            </w:r>
          </w:p>
        </w:tc>
        <w:tc>
          <w:tcPr>
            <w:tcW w:w="3117" w:type="dxa"/>
          </w:tcPr>
          <w:p w:rsidR="002371AC" w:rsidRDefault="008E48C3">
            <w:r>
              <w:t>*S</w:t>
            </w:r>
            <w:r w:rsidR="00FA35FF">
              <w:t>tudents are divided into groups –some are in the library, while others are in the computer lab /and classroom to begin their research project on states.</w:t>
            </w:r>
          </w:p>
          <w:p w:rsidR="009A2953" w:rsidRDefault="008E48C3" w:rsidP="009A2953">
            <w:r>
              <w:t>*</w:t>
            </w:r>
            <w:r w:rsidR="009A2953">
              <w:t>Librarian, Teacher, and Computer Teacher have collaborated on the project and decisions are made about students and the project of locating information</w:t>
            </w:r>
          </w:p>
          <w:p w:rsidR="00FA35FF" w:rsidRDefault="008E48C3">
            <w:r>
              <w:t>*</w:t>
            </w:r>
            <w:r w:rsidR="00FA35FF">
              <w:t>The Smart Board generates a random pick of states as each student ‘taps’ and the board chooses</w:t>
            </w:r>
          </w:p>
          <w:p w:rsidR="00FA35FF" w:rsidRDefault="008E48C3">
            <w:r>
              <w:t>*</w:t>
            </w:r>
            <w:r w:rsidR="00FA35FF">
              <w:t>Students will become ‘experts’ on their particular state as they begin their exploration of the state by using the computer lab with the computer teachers and</w:t>
            </w:r>
            <w:r w:rsidR="009A2953">
              <w:t xml:space="preserve"> the library with the</w:t>
            </w:r>
            <w:r w:rsidR="00FA35FF">
              <w:t xml:space="preserve"> librarian</w:t>
            </w:r>
          </w:p>
          <w:p w:rsidR="00FA35FF" w:rsidRDefault="008E48C3">
            <w:r>
              <w:t>*</w:t>
            </w:r>
            <w:r w:rsidR="00FA35FF">
              <w:t xml:space="preserve">A </w:t>
            </w:r>
            <w:r w:rsidR="009A2953">
              <w:t xml:space="preserve">web page </w:t>
            </w:r>
            <w:r w:rsidR="00FA35FF">
              <w:t>is set up for each student to</w:t>
            </w:r>
            <w:r>
              <w:t xml:space="preserve"> apply</w:t>
            </w:r>
            <w:r w:rsidR="00FA35FF">
              <w:t xml:space="preserve"> their information in-the information is found through guided research using online sources.</w:t>
            </w:r>
          </w:p>
          <w:p w:rsidR="009A2953" w:rsidRDefault="008E48C3">
            <w:r>
              <w:t>*</w:t>
            </w:r>
            <w:r w:rsidR="009A2953">
              <w:t>Students are instructed on the use of the web spac</w:t>
            </w:r>
            <w:r>
              <w:t xml:space="preserve">e and how to access information </w:t>
            </w:r>
            <w:r w:rsidR="009A2953">
              <w:t>appropriately</w:t>
            </w:r>
            <w:r>
              <w:t>, analyze what they have found</w:t>
            </w:r>
            <w:r w:rsidR="009A2953">
              <w:t xml:space="preserve"> and place it in the </w:t>
            </w:r>
            <w:r>
              <w:t xml:space="preserve"> web </w:t>
            </w:r>
            <w:r w:rsidR="009A2953">
              <w:t>space</w:t>
            </w:r>
          </w:p>
          <w:p w:rsidR="00FA35FF" w:rsidRDefault="008E48C3">
            <w:r>
              <w:t>*</w:t>
            </w:r>
            <w:r w:rsidR="00FA35FF">
              <w:t>Students travel to the computer lab and library where informa</w:t>
            </w:r>
            <w:r w:rsidR="009A2953">
              <w:t>tion is found in different formats</w:t>
            </w:r>
            <w:r w:rsidR="00FA35FF">
              <w:t xml:space="preserve"> for the final product </w:t>
            </w:r>
          </w:p>
          <w:p w:rsidR="009A2953" w:rsidRDefault="008E48C3">
            <w:r>
              <w:t>*</w:t>
            </w:r>
            <w:r w:rsidR="009A2953">
              <w:t>Each instructor has discussed their role in the research project</w:t>
            </w:r>
          </w:p>
          <w:p w:rsidR="00FA35FF" w:rsidRDefault="008E48C3">
            <w:r>
              <w:t>*</w:t>
            </w:r>
            <w:r w:rsidR="00FA35FF">
              <w:t>Stud</w:t>
            </w:r>
            <w:r>
              <w:t xml:space="preserve">ents will be required to have an understanding </w:t>
            </w:r>
            <w:r w:rsidR="00FA35FF">
              <w:t xml:space="preserve">of </w:t>
            </w:r>
            <w:r w:rsidR="00FA35FF">
              <w:lastRenderedPageBreak/>
              <w:t>knowledge about their state through questions they have generated in a pre-conference style discussion with the instructors involved</w:t>
            </w:r>
          </w:p>
          <w:p w:rsidR="009A2953" w:rsidRDefault="008E48C3">
            <w:r>
              <w:t>*</w:t>
            </w:r>
            <w:r w:rsidR="009A2953">
              <w:t>Students begin to build their web page that is set up for the students based upon the information found</w:t>
            </w:r>
          </w:p>
          <w:p w:rsidR="009A2953" w:rsidRDefault="008E48C3" w:rsidP="008E48C3">
            <w:r>
              <w:t>*</w:t>
            </w:r>
            <w:r w:rsidR="009A2953">
              <w:t xml:space="preserve">Pictures are ‘harvested’ in the computer lab to be used for the web page and used as the information process </w:t>
            </w:r>
            <w:r>
              <w:t>transpires</w:t>
            </w:r>
          </w:p>
        </w:tc>
      </w:tr>
      <w:tr w:rsidR="002371AC" w:rsidTr="002371AC">
        <w:tc>
          <w:tcPr>
            <w:tcW w:w="3116" w:type="dxa"/>
          </w:tcPr>
          <w:p w:rsidR="002371AC" w:rsidRPr="00FA35FF" w:rsidRDefault="002371AC">
            <w:pPr>
              <w:rPr>
                <w:rFonts w:ascii="Cooper Black" w:hAnsi="Cooper Black"/>
              </w:rPr>
            </w:pPr>
            <w:r w:rsidRPr="00FA35FF">
              <w:rPr>
                <w:rFonts w:ascii="Cooper Black" w:hAnsi="Cooper Black"/>
              </w:rPr>
              <w:lastRenderedPageBreak/>
              <w:t>Final Product</w:t>
            </w:r>
          </w:p>
        </w:tc>
        <w:tc>
          <w:tcPr>
            <w:tcW w:w="3117" w:type="dxa"/>
          </w:tcPr>
          <w:p w:rsidR="002371AC" w:rsidRDefault="002371AC">
            <w:r>
              <w:t>Students can choose from the following:</w:t>
            </w:r>
          </w:p>
          <w:p w:rsidR="002371AC" w:rsidRDefault="002371AC">
            <w:r>
              <w:t>-Poster (State facts and Symbols)</w:t>
            </w:r>
          </w:p>
          <w:p w:rsidR="002371AC" w:rsidRDefault="002371AC">
            <w:r>
              <w:t>-Word Document</w:t>
            </w:r>
          </w:p>
          <w:p w:rsidR="002371AC" w:rsidRDefault="002371AC">
            <w:r>
              <w:t>-Power Point</w:t>
            </w:r>
          </w:p>
          <w:p w:rsidR="002371AC" w:rsidRDefault="002371AC" w:rsidP="002371AC">
            <w:r>
              <w:t>All students must create a map depicting the state’s natural resources-t</w:t>
            </w:r>
            <w:r w:rsidR="00FA35FF">
              <w:t>h</w:t>
            </w:r>
            <w:r>
              <w:t>e map must be 3</w:t>
            </w:r>
            <w:r w:rsidR="00824845">
              <w:t xml:space="preserve"> </w:t>
            </w:r>
            <w:r>
              <w:t>dimensional showing physical features as well</w:t>
            </w:r>
          </w:p>
        </w:tc>
        <w:tc>
          <w:tcPr>
            <w:tcW w:w="3117" w:type="dxa"/>
          </w:tcPr>
          <w:p w:rsidR="002371AC" w:rsidRDefault="008E48C3">
            <w:r>
              <w:t>*</w:t>
            </w:r>
            <w:r w:rsidR="009A2953">
              <w:t>Web Page created by the student to display information both written and symbolic</w:t>
            </w:r>
          </w:p>
          <w:p w:rsidR="009A2953" w:rsidRDefault="008E48C3">
            <w:r>
              <w:t>*</w:t>
            </w:r>
            <w:r w:rsidR="009A2953">
              <w:t>Web Page remains ‘unlocked’ until all information is placed in appropriately</w:t>
            </w:r>
          </w:p>
          <w:p w:rsidR="009A2953" w:rsidRDefault="008E48C3">
            <w:r>
              <w:t>*</w:t>
            </w:r>
            <w:r w:rsidR="009A2953">
              <w:t>Web Page is ‘locked’ and a letter sent home to parents inviting them to view their child’s progress and the web page they designed</w:t>
            </w:r>
          </w:p>
          <w:p w:rsidR="008E48C3" w:rsidRDefault="008E48C3">
            <w:r>
              <w:t>*Students take a ‘museum’ tour of peer web pages</w:t>
            </w:r>
          </w:p>
          <w:p w:rsidR="008E48C3" w:rsidRDefault="00824845" w:rsidP="00824845">
            <w:r>
              <w:t>*</w:t>
            </w:r>
            <w:r w:rsidR="008E48C3">
              <w:t>Feedback is given</w:t>
            </w:r>
            <w:r>
              <w:t>-</w:t>
            </w:r>
            <w:r w:rsidR="008E48C3">
              <w:t xml:space="preserve"> </w:t>
            </w:r>
            <w:r>
              <w:t xml:space="preserve">must be </w:t>
            </w:r>
            <w:r w:rsidR="008E48C3">
              <w:t>constructive</w:t>
            </w:r>
          </w:p>
        </w:tc>
      </w:tr>
      <w:tr w:rsidR="002371AC" w:rsidTr="002371AC">
        <w:tc>
          <w:tcPr>
            <w:tcW w:w="3116" w:type="dxa"/>
          </w:tcPr>
          <w:p w:rsidR="002371AC" w:rsidRPr="00FA35FF" w:rsidRDefault="00FA35FF">
            <w:pPr>
              <w:rPr>
                <w:rFonts w:ascii="Cooper Black" w:hAnsi="Cooper Black"/>
              </w:rPr>
            </w:pPr>
            <w:r w:rsidRPr="00FA35FF">
              <w:rPr>
                <w:rFonts w:ascii="Cooper Black" w:hAnsi="Cooper Black"/>
              </w:rPr>
              <w:t>How Students Use the Library</w:t>
            </w:r>
            <w:r w:rsidR="008E48C3">
              <w:rPr>
                <w:rFonts w:ascii="Cooper Black" w:hAnsi="Cooper Black"/>
              </w:rPr>
              <w:t>, Computer Lab</w:t>
            </w:r>
          </w:p>
        </w:tc>
        <w:tc>
          <w:tcPr>
            <w:tcW w:w="3117" w:type="dxa"/>
          </w:tcPr>
          <w:p w:rsidR="002371AC" w:rsidRDefault="00FA35FF" w:rsidP="00FA35FF">
            <w:r>
              <w:t>Students visit the library to borrow state resource books only-classroom resources are used as well</w:t>
            </w:r>
          </w:p>
        </w:tc>
        <w:tc>
          <w:tcPr>
            <w:tcW w:w="3117" w:type="dxa"/>
          </w:tcPr>
          <w:p w:rsidR="002371AC" w:rsidRDefault="00824845">
            <w:r>
              <w:t>*</w:t>
            </w:r>
            <w:r w:rsidR="009A2953">
              <w:t>Students will use the library computers to research states using World Book Online</w:t>
            </w:r>
            <w:r w:rsidR="008E48C3">
              <w:t xml:space="preserve"> and print sources that contain state information-they will evaluate the information and use only that which is pertinent</w:t>
            </w:r>
          </w:p>
          <w:p w:rsidR="009A2953" w:rsidRDefault="00824845">
            <w:r>
              <w:t>*</w:t>
            </w:r>
            <w:r w:rsidR="009A2953">
              <w:t>Students will use the computer lab to locate images needed for their web page and to</w:t>
            </w:r>
            <w:r w:rsidR="008E48C3">
              <w:t xml:space="preserve"> download them for later use</w:t>
            </w:r>
          </w:p>
        </w:tc>
      </w:tr>
      <w:tr w:rsidR="002371AC" w:rsidTr="002371AC">
        <w:tc>
          <w:tcPr>
            <w:tcW w:w="3116" w:type="dxa"/>
          </w:tcPr>
          <w:p w:rsidR="002371AC" w:rsidRPr="00FA35FF" w:rsidRDefault="00FA35FF">
            <w:pPr>
              <w:rPr>
                <w:rFonts w:ascii="Cooper Black" w:hAnsi="Cooper Black"/>
              </w:rPr>
            </w:pPr>
            <w:r w:rsidRPr="00FA35FF">
              <w:rPr>
                <w:rFonts w:ascii="Cooper Black" w:hAnsi="Cooper Black"/>
              </w:rPr>
              <w:t>How Students Use the Librarian</w:t>
            </w:r>
          </w:p>
        </w:tc>
        <w:tc>
          <w:tcPr>
            <w:tcW w:w="3117" w:type="dxa"/>
          </w:tcPr>
          <w:p w:rsidR="002371AC" w:rsidRDefault="00FA35FF">
            <w:r>
              <w:t>Students do not use the librarian</w:t>
            </w:r>
          </w:p>
        </w:tc>
        <w:tc>
          <w:tcPr>
            <w:tcW w:w="3117" w:type="dxa"/>
          </w:tcPr>
          <w:p w:rsidR="002371AC" w:rsidRDefault="008E48C3">
            <w:r>
              <w:t>The librarian and computer teacher will act as a teacher</w:t>
            </w:r>
          </w:p>
        </w:tc>
      </w:tr>
    </w:tbl>
    <w:p w:rsidR="00824845" w:rsidRDefault="00824845" w:rsidP="00824845">
      <w:pPr>
        <w:jc w:val="center"/>
      </w:pPr>
      <w:r>
        <w:t>Pennsylvania Standards/ States:</w:t>
      </w:r>
    </w:p>
    <w:p w:rsidR="001E17F0" w:rsidRDefault="001E17F0" w:rsidP="001E17F0">
      <w:pPr>
        <w:shd w:val="clear" w:color="auto" w:fill="FFFFFF"/>
        <w:spacing w:after="0" w:line="240" w:lineRule="auto"/>
        <w:rPr>
          <w:rFonts w:ascii="Helvetica" w:eastAsia="Times New Roman" w:hAnsi="Helvetica" w:cs="Helvetica"/>
          <w:color w:val="43413E"/>
          <w:sz w:val="18"/>
          <w:szCs w:val="18"/>
        </w:rPr>
      </w:pPr>
    </w:p>
    <w:p w:rsidR="001E17F0" w:rsidRPr="001E17F0" w:rsidRDefault="001E17F0" w:rsidP="001E17F0">
      <w:pPr>
        <w:pBdr>
          <w:top w:val="single" w:sz="6" w:space="4" w:color="F8F423"/>
          <w:bottom w:val="single" w:sz="6" w:space="4" w:color="A3A000"/>
        </w:pBdr>
        <w:shd w:val="clear" w:color="auto" w:fill="C2C01A"/>
        <w:spacing w:after="0" w:line="240" w:lineRule="auto"/>
        <w:outlineLvl w:val="3"/>
        <w:rPr>
          <w:rFonts w:ascii="Helvetica" w:eastAsia="Times New Roman" w:hAnsi="Helvetica" w:cs="Helvetica"/>
          <w:b/>
          <w:bCs/>
          <w:color w:val="43413E"/>
          <w:sz w:val="20"/>
          <w:szCs w:val="20"/>
        </w:rPr>
      </w:pPr>
      <w:hyperlink r:id="rId5" w:anchor="25998" w:history="1">
        <w:r w:rsidRPr="001E17F0">
          <w:rPr>
            <w:rFonts w:ascii="Helvetica" w:eastAsia="Times New Roman" w:hAnsi="Helvetica" w:cs="Helvetica"/>
            <w:b/>
            <w:bCs/>
            <w:color w:val="1A436E"/>
            <w:sz w:val="20"/>
            <w:szCs w:val="20"/>
          </w:rPr>
          <w:t>Subject Area - 8: History</w:t>
        </w:r>
      </w:hyperlink>
    </w:p>
    <w:p w:rsidR="001E17F0" w:rsidRDefault="001E17F0" w:rsidP="001E17F0">
      <w:pPr>
        <w:pBdr>
          <w:top w:val="single" w:sz="6" w:space="4" w:color="F8F423"/>
          <w:bottom w:val="single" w:sz="6" w:space="4" w:color="A3A000"/>
        </w:pBdr>
        <w:shd w:val="clear" w:color="auto" w:fill="CDCB1C"/>
        <w:spacing w:after="0" w:line="240" w:lineRule="auto"/>
        <w:ind w:left="300"/>
        <w:outlineLvl w:val="3"/>
        <w:rPr>
          <w:rFonts w:ascii="Helvetica" w:eastAsia="Times New Roman" w:hAnsi="Helvetica" w:cs="Helvetica"/>
          <w:b/>
          <w:bCs/>
          <w:color w:val="43413E"/>
          <w:sz w:val="20"/>
          <w:szCs w:val="20"/>
        </w:rPr>
      </w:pPr>
      <w:hyperlink r:id="rId6" w:anchor="23826" w:history="1">
        <w:r w:rsidRPr="001E17F0">
          <w:rPr>
            <w:rFonts w:ascii="Helvetica" w:eastAsia="Times New Roman" w:hAnsi="Helvetica" w:cs="Helvetica"/>
            <w:b/>
            <w:bCs/>
            <w:color w:val="1A436E"/>
            <w:sz w:val="20"/>
            <w:szCs w:val="20"/>
          </w:rPr>
          <w:t xml:space="preserve">Standard Area - 8.1: Historical Analysis and Skills </w:t>
        </w:r>
        <w:proofErr w:type="spellStart"/>
        <w:r w:rsidRPr="001E17F0">
          <w:rPr>
            <w:rFonts w:ascii="Helvetica" w:eastAsia="Times New Roman" w:hAnsi="Helvetica" w:cs="Helvetica"/>
            <w:b/>
            <w:bCs/>
            <w:color w:val="1A436E"/>
            <w:sz w:val="20"/>
            <w:szCs w:val="20"/>
          </w:rPr>
          <w:t>Development</w:t>
        </w:r>
      </w:hyperlink>
      <w:proofErr w:type="spellEnd"/>
    </w:p>
    <w:p w:rsidR="001E17F0" w:rsidRDefault="001E17F0" w:rsidP="001E17F0">
      <w:pPr>
        <w:pBdr>
          <w:top w:val="single" w:sz="6" w:space="4" w:color="F8F423"/>
          <w:bottom w:val="single" w:sz="6" w:space="4" w:color="A3A000"/>
        </w:pBdr>
        <w:shd w:val="clear" w:color="auto" w:fill="CDCB1C"/>
        <w:spacing w:after="0" w:line="240" w:lineRule="auto"/>
        <w:ind w:left="300"/>
        <w:outlineLvl w:val="3"/>
        <w:rPr>
          <w:rFonts w:ascii="Helvetica" w:eastAsia="Times New Roman" w:hAnsi="Helvetica" w:cs="Helvetica"/>
          <w:b/>
          <w:bCs/>
          <w:color w:val="43413E"/>
          <w:sz w:val="20"/>
          <w:szCs w:val="20"/>
        </w:rPr>
      </w:pPr>
      <w:hyperlink r:id="rId7" w:anchor="23712" w:history="1">
        <w:r w:rsidRPr="001E17F0">
          <w:rPr>
            <w:rFonts w:ascii="Helvetica" w:eastAsia="Times New Roman" w:hAnsi="Helvetica" w:cs="Helvetica"/>
            <w:b/>
            <w:bCs/>
            <w:color w:val="1A436E"/>
            <w:sz w:val="20"/>
            <w:szCs w:val="20"/>
          </w:rPr>
          <w:t>Grade Level - 8.1.3: GRADE 3</w:t>
        </w:r>
      </w:hyperlink>
    </w:p>
    <w:p w:rsidR="001E17F0" w:rsidRPr="001E17F0" w:rsidRDefault="001E17F0" w:rsidP="001E17F0">
      <w:pPr>
        <w:pBdr>
          <w:top w:val="single" w:sz="6" w:space="4" w:color="F8F423"/>
          <w:bottom w:val="single" w:sz="6" w:space="4" w:color="A3A000"/>
        </w:pBdr>
        <w:shd w:val="clear" w:color="auto" w:fill="CDCB1C"/>
        <w:spacing w:after="0" w:line="240" w:lineRule="auto"/>
        <w:ind w:left="300"/>
        <w:outlineLvl w:val="3"/>
        <w:rPr>
          <w:rFonts w:ascii="Helvetica" w:eastAsia="Times New Roman" w:hAnsi="Helvetica" w:cs="Helvetica"/>
          <w:b/>
          <w:bCs/>
          <w:color w:val="43413E"/>
          <w:sz w:val="20"/>
          <w:szCs w:val="20"/>
        </w:rPr>
      </w:pPr>
      <w:r w:rsidRPr="001E17F0">
        <w:rPr>
          <w:rFonts w:ascii="Helvetica" w:eastAsia="Times New Roman" w:hAnsi="Helvetica" w:cs="Helvetica"/>
          <w:b/>
          <w:bCs/>
          <w:color w:val="43413E"/>
          <w:sz w:val="20"/>
          <w:szCs w:val="20"/>
        </w:rPr>
        <w:lastRenderedPageBreak/>
        <w:t>Standard</w:t>
      </w:r>
    </w:p>
    <w:p w:rsidR="001E17F0" w:rsidRPr="00B13C18" w:rsidRDefault="001E17F0" w:rsidP="001E17F0">
      <w:pPr>
        <w:shd w:val="clear" w:color="auto" w:fill="FFFFFF"/>
        <w:spacing w:after="0" w:line="240" w:lineRule="auto"/>
        <w:rPr>
          <w:rFonts w:ascii="Helvetica" w:eastAsia="Times New Roman" w:hAnsi="Helvetica" w:cs="Helvetica"/>
          <w:color w:val="43413E"/>
          <w:sz w:val="18"/>
          <w:szCs w:val="18"/>
        </w:rPr>
      </w:pPr>
    </w:p>
    <w:p w:rsidR="001E17F0" w:rsidRDefault="00B13C18" w:rsidP="001E17F0">
      <w:pPr>
        <w:shd w:val="clear" w:color="auto" w:fill="FFFFFF"/>
        <w:spacing w:after="0" w:line="240" w:lineRule="auto"/>
        <w:rPr>
          <w:rFonts w:ascii="Helvetica" w:eastAsia="Times New Roman" w:hAnsi="Helvetica" w:cs="Helvetica"/>
          <w:color w:val="43413E"/>
          <w:sz w:val="18"/>
          <w:szCs w:val="18"/>
        </w:rPr>
      </w:pPr>
      <w:r w:rsidRPr="00B13C18">
        <w:rPr>
          <w:rFonts w:ascii="Helvetica" w:eastAsia="Times New Roman" w:hAnsi="Helvetica" w:cs="Helvetica"/>
          <w:b/>
          <w:bCs/>
          <w:color w:val="43413E"/>
          <w:sz w:val="18"/>
          <w:szCs w:val="18"/>
        </w:rPr>
        <w:t>8.3.3</w:t>
      </w:r>
      <w:proofErr w:type="gramStart"/>
      <w:r w:rsidRPr="00B13C18">
        <w:rPr>
          <w:rFonts w:ascii="Helvetica" w:eastAsia="Times New Roman" w:hAnsi="Helvetica" w:cs="Helvetica"/>
          <w:b/>
          <w:bCs/>
          <w:color w:val="43413E"/>
          <w:sz w:val="18"/>
          <w:szCs w:val="18"/>
        </w:rPr>
        <w:t>.A</w:t>
      </w:r>
      <w:proofErr w:type="gramEnd"/>
      <w:r w:rsidRPr="00B13C18">
        <w:rPr>
          <w:rFonts w:ascii="Helvetica" w:eastAsia="Times New Roman" w:hAnsi="Helvetica" w:cs="Helvetica"/>
          <w:b/>
          <w:bCs/>
          <w:color w:val="43413E"/>
          <w:sz w:val="18"/>
          <w:szCs w:val="18"/>
        </w:rPr>
        <w:t>:</w:t>
      </w:r>
      <w:r w:rsidRPr="00B13C18">
        <w:rPr>
          <w:rFonts w:ascii="Helvetica" w:eastAsia="Times New Roman" w:hAnsi="Helvetica" w:cs="Helvetica"/>
          <w:color w:val="43413E"/>
          <w:sz w:val="18"/>
          <w:szCs w:val="18"/>
        </w:rPr>
        <w:t xml:space="preserve"> Identify and describe the </w:t>
      </w:r>
      <w:r w:rsidRPr="00B13C18">
        <w:rPr>
          <w:rFonts w:ascii="Helvetica" w:eastAsia="Times New Roman" w:hAnsi="Helvetica" w:cs="Helvetica"/>
          <w:b/>
          <w:bCs/>
          <w:color w:val="43413E"/>
          <w:sz w:val="18"/>
          <w:szCs w:val="18"/>
        </w:rPr>
        <w:t>social, political,</w:t>
      </w:r>
      <w:r w:rsidRPr="00B13C18">
        <w:rPr>
          <w:rFonts w:ascii="Helvetica" w:eastAsia="Times New Roman" w:hAnsi="Helvetica" w:cs="Helvetica"/>
          <w:color w:val="43413E"/>
          <w:sz w:val="18"/>
          <w:szCs w:val="18"/>
        </w:rPr>
        <w:t xml:space="preserve"> cultural, and </w:t>
      </w:r>
      <w:r w:rsidRPr="00B13C18">
        <w:rPr>
          <w:rFonts w:ascii="Helvetica" w:eastAsia="Times New Roman" w:hAnsi="Helvetica" w:cs="Helvetica"/>
          <w:b/>
          <w:bCs/>
          <w:color w:val="43413E"/>
          <w:sz w:val="18"/>
          <w:szCs w:val="18"/>
        </w:rPr>
        <w:t>economic</w:t>
      </w:r>
      <w:r w:rsidRPr="00B13C18">
        <w:rPr>
          <w:rFonts w:ascii="Helvetica" w:eastAsia="Times New Roman" w:hAnsi="Helvetica" w:cs="Helvetica"/>
          <w:color w:val="43413E"/>
          <w:sz w:val="18"/>
          <w:szCs w:val="18"/>
        </w:rPr>
        <w:t xml:space="preserve"> contributions of individuals and groups in United States history.</w:t>
      </w:r>
      <w:r w:rsidR="001E17F0">
        <w:rPr>
          <w:rFonts w:ascii="Helvetica" w:eastAsia="Times New Roman" w:hAnsi="Helvetica" w:cs="Helvetica"/>
          <w:color w:val="43413E"/>
          <w:sz w:val="18"/>
          <w:szCs w:val="18"/>
        </w:rPr>
        <w:t xml:space="preserve"> </w:t>
      </w:r>
    </w:p>
    <w:p w:rsidR="00B13C18" w:rsidRPr="00B13C18" w:rsidRDefault="00B13C18" w:rsidP="001E17F0">
      <w:pPr>
        <w:shd w:val="clear" w:color="auto" w:fill="FFFFFF"/>
        <w:spacing w:after="0" w:line="240" w:lineRule="auto"/>
        <w:rPr>
          <w:rFonts w:ascii="Helvetica" w:eastAsia="Times New Roman" w:hAnsi="Helvetica" w:cs="Helvetica"/>
          <w:color w:val="43413E"/>
          <w:sz w:val="18"/>
          <w:szCs w:val="18"/>
        </w:rPr>
      </w:pPr>
      <w:r w:rsidRPr="00B13C18">
        <w:rPr>
          <w:rFonts w:ascii="Helvetica" w:eastAsia="Times New Roman" w:hAnsi="Helvetica" w:cs="Helvetica"/>
          <w:b/>
          <w:bCs/>
          <w:color w:val="43413E"/>
          <w:sz w:val="18"/>
          <w:szCs w:val="18"/>
        </w:rPr>
        <w:t>8.1.3</w:t>
      </w:r>
      <w:proofErr w:type="gramStart"/>
      <w:r w:rsidRPr="00B13C18">
        <w:rPr>
          <w:rFonts w:ascii="Helvetica" w:eastAsia="Times New Roman" w:hAnsi="Helvetica" w:cs="Helvetica"/>
          <w:b/>
          <w:bCs/>
          <w:color w:val="43413E"/>
          <w:sz w:val="18"/>
          <w:szCs w:val="18"/>
        </w:rPr>
        <w:t>.C</w:t>
      </w:r>
      <w:proofErr w:type="gramEnd"/>
      <w:r w:rsidRPr="00B13C18">
        <w:rPr>
          <w:rFonts w:ascii="Helvetica" w:eastAsia="Times New Roman" w:hAnsi="Helvetica" w:cs="Helvetica"/>
          <w:b/>
          <w:bCs/>
          <w:color w:val="43413E"/>
          <w:sz w:val="18"/>
          <w:szCs w:val="18"/>
        </w:rPr>
        <w:t>:</w:t>
      </w:r>
      <w:r w:rsidRPr="00B13C18">
        <w:rPr>
          <w:rFonts w:ascii="Helvetica" w:eastAsia="Times New Roman" w:hAnsi="Helvetica" w:cs="Helvetica"/>
          <w:color w:val="43413E"/>
          <w:sz w:val="18"/>
          <w:szCs w:val="18"/>
        </w:rPr>
        <w:t xml:space="preserve"> Conduct teacher guided </w:t>
      </w:r>
      <w:r w:rsidRPr="00B13C18">
        <w:rPr>
          <w:rFonts w:ascii="Helvetica" w:eastAsia="Times New Roman" w:hAnsi="Helvetica" w:cs="Helvetica"/>
          <w:b/>
          <w:bCs/>
          <w:color w:val="43413E"/>
          <w:sz w:val="18"/>
          <w:szCs w:val="18"/>
        </w:rPr>
        <w:t>inquiry</w:t>
      </w:r>
      <w:r w:rsidRPr="00B13C18">
        <w:rPr>
          <w:rFonts w:ascii="Helvetica" w:eastAsia="Times New Roman" w:hAnsi="Helvetica" w:cs="Helvetica"/>
          <w:color w:val="43413E"/>
          <w:sz w:val="18"/>
          <w:szCs w:val="18"/>
        </w:rPr>
        <w:t xml:space="preserve"> on assigned topics using specified</w:t>
      </w:r>
      <w:r w:rsidRPr="00B13C18">
        <w:rPr>
          <w:rFonts w:ascii="Helvetica" w:eastAsia="Times New Roman" w:hAnsi="Helvetica" w:cs="Helvetica"/>
          <w:b/>
          <w:bCs/>
          <w:color w:val="43413E"/>
          <w:sz w:val="18"/>
          <w:szCs w:val="18"/>
        </w:rPr>
        <w:t xml:space="preserve"> historical sources.</w:t>
      </w:r>
      <w:r w:rsidRPr="00B13C18">
        <w:rPr>
          <w:rFonts w:ascii="Helvetica" w:eastAsia="Times New Roman" w:hAnsi="Helvetica" w:cs="Helvetica"/>
          <w:color w:val="43413E"/>
          <w:sz w:val="18"/>
          <w:szCs w:val="18"/>
        </w:rPr>
        <w:t xml:space="preserve"> (Reference RWSL Standard 1.8.3 Research)</w:t>
      </w:r>
    </w:p>
    <w:p w:rsidR="001E17F0" w:rsidRPr="001E17F0" w:rsidRDefault="001E17F0" w:rsidP="001E17F0">
      <w:pPr>
        <w:pBdr>
          <w:top w:val="single" w:sz="6" w:space="4" w:color="F8F423"/>
          <w:bottom w:val="single" w:sz="6" w:space="4" w:color="A3A000"/>
        </w:pBdr>
        <w:shd w:val="clear" w:color="auto" w:fill="F2EE22"/>
        <w:spacing w:after="0" w:line="240" w:lineRule="auto"/>
        <w:ind w:left="1350"/>
        <w:outlineLvl w:val="3"/>
        <w:rPr>
          <w:rFonts w:ascii="Helvetica" w:eastAsia="Times New Roman" w:hAnsi="Helvetica" w:cs="Helvetica"/>
          <w:b/>
          <w:bCs/>
          <w:color w:val="43413E"/>
          <w:sz w:val="20"/>
          <w:szCs w:val="20"/>
        </w:rPr>
      </w:pPr>
      <w:hyperlink r:id="rId8" w:anchor="26953" w:history="1">
        <w:r w:rsidRPr="001E17F0">
          <w:rPr>
            <w:rFonts w:ascii="Helvetica" w:eastAsia="Times New Roman" w:hAnsi="Helvetica" w:cs="Helvetica"/>
            <w:b/>
            <w:bCs/>
            <w:color w:val="1A436E"/>
            <w:sz w:val="20"/>
            <w:szCs w:val="20"/>
          </w:rPr>
          <w:t>Anchor Descriptor - R3.A.1.4: Identify and explain the main ideas and relevant details.</w:t>
        </w:r>
      </w:hyperlink>
    </w:p>
    <w:p w:rsidR="001E17F0" w:rsidRDefault="001E17F0" w:rsidP="001E17F0">
      <w:pPr>
        <w:shd w:val="clear" w:color="auto" w:fill="FFFFFF"/>
        <w:spacing w:after="0" w:line="240" w:lineRule="auto"/>
        <w:rPr>
          <w:rFonts w:ascii="Helvetica" w:eastAsia="Times New Roman" w:hAnsi="Helvetica" w:cs="Helvetica"/>
          <w:color w:val="43413E"/>
          <w:sz w:val="18"/>
          <w:szCs w:val="18"/>
        </w:rPr>
      </w:pPr>
      <w:r w:rsidRPr="001E17F0">
        <w:rPr>
          <w:rFonts w:ascii="Helvetica" w:eastAsia="Times New Roman" w:hAnsi="Helvetica" w:cs="Helvetica"/>
          <w:b/>
          <w:bCs/>
          <w:color w:val="43413E"/>
          <w:sz w:val="18"/>
          <w:szCs w:val="18"/>
        </w:rPr>
        <w:t>R3.A.1.4.1:</w:t>
      </w:r>
      <w:r w:rsidRPr="001E17F0">
        <w:rPr>
          <w:rFonts w:ascii="Helvetica" w:eastAsia="Times New Roman" w:hAnsi="Helvetica" w:cs="Helvetica"/>
          <w:color w:val="43413E"/>
          <w:sz w:val="18"/>
          <w:szCs w:val="18"/>
        </w:rPr>
        <w:t xml:space="preserve"> Identify and/or explain stated or implied main ideas and relevant supporting details from text.</w:t>
      </w:r>
    </w:p>
    <w:p w:rsidR="001E17F0" w:rsidRPr="001E17F0" w:rsidRDefault="001E17F0" w:rsidP="001E17F0">
      <w:pPr>
        <w:pBdr>
          <w:top w:val="single" w:sz="6" w:space="4" w:color="F8F423"/>
          <w:bottom w:val="single" w:sz="6" w:space="4" w:color="A3A000"/>
        </w:pBdr>
        <w:shd w:val="clear" w:color="auto" w:fill="CDCB1C"/>
        <w:spacing w:after="0" w:line="240" w:lineRule="auto"/>
        <w:outlineLvl w:val="3"/>
        <w:rPr>
          <w:rFonts w:ascii="Helvetica" w:eastAsia="Times New Roman" w:hAnsi="Helvetica" w:cs="Helvetica"/>
          <w:b/>
          <w:bCs/>
          <w:color w:val="43413E"/>
          <w:sz w:val="20"/>
          <w:szCs w:val="20"/>
        </w:rPr>
      </w:pPr>
      <w:hyperlink r:id="rId9" w:anchor="24621" w:history="1">
        <w:r w:rsidRPr="001E17F0">
          <w:rPr>
            <w:rFonts w:ascii="Helvetica" w:eastAsia="Times New Roman" w:hAnsi="Helvetica" w:cs="Helvetica"/>
            <w:b/>
            <w:bCs/>
            <w:color w:val="1A436E"/>
            <w:sz w:val="20"/>
            <w:szCs w:val="20"/>
          </w:rPr>
          <w:t>Standard Area - 1.8: Research</w:t>
        </w:r>
      </w:hyperlink>
    </w:p>
    <w:p w:rsidR="001E17F0" w:rsidRDefault="001E17F0" w:rsidP="001E17F0">
      <w:pPr>
        <w:pBdr>
          <w:top w:val="single" w:sz="6" w:space="4" w:color="F8F423"/>
          <w:bottom w:val="single" w:sz="6" w:space="4" w:color="A3A000"/>
        </w:pBdr>
        <w:shd w:val="clear" w:color="auto" w:fill="D6D31E"/>
        <w:spacing w:after="0" w:line="240" w:lineRule="auto"/>
        <w:ind w:left="600"/>
        <w:outlineLvl w:val="3"/>
        <w:rPr>
          <w:rFonts w:ascii="Helvetica" w:eastAsia="Times New Roman" w:hAnsi="Helvetica" w:cs="Helvetica"/>
          <w:b/>
          <w:bCs/>
          <w:color w:val="43413E"/>
          <w:sz w:val="20"/>
          <w:szCs w:val="20"/>
        </w:rPr>
      </w:pPr>
      <w:hyperlink r:id="rId10" w:anchor="24357" w:history="1">
        <w:r w:rsidRPr="001E17F0">
          <w:rPr>
            <w:rFonts w:ascii="Helvetica" w:eastAsia="Times New Roman" w:hAnsi="Helvetica" w:cs="Helvetica"/>
            <w:b/>
            <w:bCs/>
            <w:color w:val="1A436E"/>
            <w:sz w:val="20"/>
            <w:szCs w:val="20"/>
          </w:rPr>
          <w:t>Grade Level - 1.8.3: GRADE 3</w:t>
        </w:r>
      </w:hyperlink>
    </w:p>
    <w:p w:rsidR="001E17F0" w:rsidRPr="001E17F0" w:rsidRDefault="001E17F0" w:rsidP="001E17F0">
      <w:pPr>
        <w:pBdr>
          <w:top w:val="single" w:sz="6" w:space="4" w:color="F8F423"/>
          <w:bottom w:val="single" w:sz="6" w:space="4" w:color="A3A000"/>
        </w:pBdr>
        <w:shd w:val="clear" w:color="auto" w:fill="D6D31E"/>
        <w:spacing w:after="0" w:line="240" w:lineRule="auto"/>
        <w:ind w:left="600"/>
        <w:outlineLvl w:val="3"/>
        <w:rPr>
          <w:rFonts w:ascii="Helvetica" w:eastAsia="Times New Roman" w:hAnsi="Helvetica" w:cs="Helvetica"/>
          <w:b/>
          <w:bCs/>
          <w:color w:val="43413E"/>
          <w:sz w:val="20"/>
          <w:szCs w:val="20"/>
        </w:rPr>
      </w:pPr>
    </w:p>
    <w:p w:rsidR="001E17F0" w:rsidRPr="001E17F0" w:rsidRDefault="001E17F0" w:rsidP="001E17F0">
      <w:pPr>
        <w:shd w:val="clear" w:color="auto" w:fill="FFFFFF"/>
        <w:spacing w:after="0" w:line="240" w:lineRule="auto"/>
        <w:rPr>
          <w:rFonts w:ascii="Helvetica" w:eastAsia="Times New Roman" w:hAnsi="Helvetica" w:cs="Helvetica"/>
          <w:color w:val="43413E"/>
          <w:sz w:val="18"/>
          <w:szCs w:val="18"/>
        </w:rPr>
      </w:pPr>
      <w:r w:rsidRPr="001E17F0">
        <w:rPr>
          <w:rFonts w:ascii="Helvetica" w:eastAsia="Times New Roman" w:hAnsi="Helvetica" w:cs="Helvetica"/>
          <w:b/>
          <w:bCs/>
          <w:color w:val="43413E"/>
          <w:sz w:val="18"/>
          <w:szCs w:val="18"/>
        </w:rPr>
        <w:t>1.8.3</w:t>
      </w:r>
      <w:proofErr w:type="gramStart"/>
      <w:r w:rsidRPr="001E17F0">
        <w:rPr>
          <w:rFonts w:ascii="Helvetica" w:eastAsia="Times New Roman" w:hAnsi="Helvetica" w:cs="Helvetica"/>
          <w:b/>
          <w:bCs/>
          <w:color w:val="43413E"/>
          <w:sz w:val="18"/>
          <w:szCs w:val="18"/>
        </w:rPr>
        <w:t>.A</w:t>
      </w:r>
      <w:proofErr w:type="gramEnd"/>
      <w:r w:rsidRPr="001E17F0">
        <w:rPr>
          <w:rFonts w:ascii="Helvetica" w:eastAsia="Times New Roman" w:hAnsi="Helvetica" w:cs="Helvetica"/>
          <w:b/>
          <w:bCs/>
          <w:color w:val="43413E"/>
          <w:sz w:val="18"/>
          <w:szCs w:val="18"/>
        </w:rPr>
        <w:t>:</w:t>
      </w:r>
      <w:r w:rsidRPr="001E17F0">
        <w:rPr>
          <w:rFonts w:ascii="Helvetica" w:eastAsia="Times New Roman" w:hAnsi="Helvetica" w:cs="Helvetica"/>
          <w:color w:val="43413E"/>
          <w:sz w:val="18"/>
          <w:szCs w:val="18"/>
        </w:rPr>
        <w:t xml:space="preserve"> Follow an inquiry-based process in seeking knowledge.</w:t>
      </w:r>
    </w:p>
    <w:p w:rsidR="001E17F0" w:rsidRPr="001E17F0" w:rsidRDefault="001E17F0" w:rsidP="001E17F0">
      <w:pPr>
        <w:shd w:val="clear" w:color="auto" w:fill="FFFFFF"/>
        <w:spacing w:after="0" w:line="240" w:lineRule="auto"/>
        <w:rPr>
          <w:rFonts w:ascii="Helvetica" w:eastAsia="Times New Roman" w:hAnsi="Helvetica" w:cs="Helvetica"/>
          <w:color w:val="43413E"/>
          <w:sz w:val="18"/>
          <w:szCs w:val="18"/>
        </w:rPr>
      </w:pPr>
      <w:r w:rsidRPr="001E17F0">
        <w:rPr>
          <w:rFonts w:ascii="Helvetica" w:eastAsia="Times New Roman" w:hAnsi="Helvetica" w:cs="Helvetica"/>
          <w:b/>
          <w:bCs/>
          <w:color w:val="43413E"/>
          <w:sz w:val="18"/>
          <w:szCs w:val="18"/>
        </w:rPr>
        <w:t>1.8.3</w:t>
      </w:r>
      <w:proofErr w:type="gramStart"/>
      <w:r w:rsidRPr="001E17F0">
        <w:rPr>
          <w:rFonts w:ascii="Helvetica" w:eastAsia="Times New Roman" w:hAnsi="Helvetica" w:cs="Helvetica"/>
          <w:b/>
          <w:bCs/>
          <w:color w:val="43413E"/>
          <w:sz w:val="18"/>
          <w:szCs w:val="18"/>
        </w:rPr>
        <w:t>.B</w:t>
      </w:r>
      <w:proofErr w:type="gramEnd"/>
      <w:r w:rsidRPr="001E17F0">
        <w:rPr>
          <w:rFonts w:ascii="Helvetica" w:eastAsia="Times New Roman" w:hAnsi="Helvetica" w:cs="Helvetica"/>
          <w:b/>
          <w:bCs/>
          <w:color w:val="43413E"/>
          <w:sz w:val="18"/>
          <w:szCs w:val="18"/>
        </w:rPr>
        <w:t>:</w:t>
      </w:r>
      <w:r w:rsidRPr="001E17F0">
        <w:rPr>
          <w:rFonts w:ascii="Helvetica" w:eastAsia="Times New Roman" w:hAnsi="Helvetica" w:cs="Helvetica"/>
          <w:color w:val="43413E"/>
          <w:sz w:val="18"/>
          <w:szCs w:val="18"/>
        </w:rPr>
        <w:t xml:space="preserve"> Conduct inquiry and </w:t>
      </w:r>
      <w:r w:rsidRPr="001E17F0">
        <w:rPr>
          <w:rFonts w:ascii="Helvetica" w:eastAsia="Times New Roman" w:hAnsi="Helvetica" w:cs="Helvetica"/>
          <w:b/>
          <w:bCs/>
          <w:color w:val="43413E"/>
          <w:sz w:val="18"/>
          <w:szCs w:val="18"/>
        </w:rPr>
        <w:t>research</w:t>
      </w:r>
      <w:r w:rsidRPr="001E17F0">
        <w:rPr>
          <w:rFonts w:ascii="Helvetica" w:eastAsia="Times New Roman" w:hAnsi="Helvetica" w:cs="Helvetica"/>
          <w:color w:val="43413E"/>
          <w:sz w:val="18"/>
          <w:szCs w:val="18"/>
        </w:rPr>
        <w:t xml:space="preserve"> on self-selected or assigned topics using specified </w:t>
      </w:r>
      <w:r w:rsidRPr="001E17F0">
        <w:rPr>
          <w:rFonts w:ascii="Helvetica" w:eastAsia="Times New Roman" w:hAnsi="Helvetica" w:cs="Helvetica"/>
          <w:b/>
          <w:bCs/>
          <w:color w:val="43413E"/>
          <w:sz w:val="18"/>
          <w:szCs w:val="18"/>
        </w:rPr>
        <w:t xml:space="preserve">sources </w:t>
      </w:r>
      <w:r w:rsidRPr="001E17F0">
        <w:rPr>
          <w:rFonts w:ascii="Helvetica" w:eastAsia="Times New Roman" w:hAnsi="Helvetica" w:cs="Helvetica"/>
          <w:color w:val="43413E"/>
          <w:sz w:val="18"/>
          <w:szCs w:val="18"/>
        </w:rPr>
        <w:t>and strategies.</w:t>
      </w:r>
    </w:p>
    <w:p w:rsidR="001E17F0" w:rsidRPr="001E17F0" w:rsidRDefault="001E17F0" w:rsidP="001E17F0">
      <w:pPr>
        <w:shd w:val="clear" w:color="auto" w:fill="FFFFFF"/>
        <w:spacing w:after="0" w:line="240" w:lineRule="auto"/>
        <w:rPr>
          <w:rFonts w:ascii="Helvetica" w:eastAsia="Times New Roman" w:hAnsi="Helvetica" w:cs="Helvetica"/>
          <w:color w:val="43413E"/>
          <w:sz w:val="18"/>
          <w:szCs w:val="18"/>
        </w:rPr>
      </w:pPr>
      <w:r w:rsidRPr="001E17F0">
        <w:rPr>
          <w:rFonts w:ascii="Helvetica" w:eastAsia="Times New Roman" w:hAnsi="Helvetica" w:cs="Helvetica"/>
          <w:b/>
          <w:bCs/>
          <w:color w:val="43413E"/>
          <w:sz w:val="18"/>
          <w:szCs w:val="18"/>
        </w:rPr>
        <w:t>1.8.3</w:t>
      </w:r>
      <w:proofErr w:type="gramStart"/>
      <w:r w:rsidRPr="001E17F0">
        <w:rPr>
          <w:rFonts w:ascii="Helvetica" w:eastAsia="Times New Roman" w:hAnsi="Helvetica" w:cs="Helvetica"/>
          <w:b/>
          <w:bCs/>
          <w:color w:val="43413E"/>
          <w:sz w:val="18"/>
          <w:szCs w:val="18"/>
        </w:rPr>
        <w:t>.C</w:t>
      </w:r>
      <w:proofErr w:type="gramEnd"/>
      <w:r w:rsidRPr="001E17F0">
        <w:rPr>
          <w:rFonts w:ascii="Helvetica" w:eastAsia="Times New Roman" w:hAnsi="Helvetica" w:cs="Helvetica"/>
          <w:b/>
          <w:bCs/>
          <w:color w:val="43413E"/>
          <w:sz w:val="18"/>
          <w:szCs w:val="18"/>
        </w:rPr>
        <w:t>:</w:t>
      </w:r>
      <w:r w:rsidRPr="001E17F0">
        <w:rPr>
          <w:rFonts w:ascii="Helvetica" w:eastAsia="Times New Roman" w:hAnsi="Helvetica" w:cs="Helvetica"/>
          <w:color w:val="43413E"/>
          <w:sz w:val="18"/>
          <w:szCs w:val="18"/>
        </w:rPr>
        <w:t xml:space="preserve"> Present the results of </w:t>
      </w:r>
      <w:r w:rsidRPr="001E17F0">
        <w:rPr>
          <w:rFonts w:ascii="Helvetica" w:eastAsia="Times New Roman" w:hAnsi="Helvetica" w:cs="Helvetica"/>
          <w:b/>
          <w:bCs/>
          <w:color w:val="43413E"/>
          <w:sz w:val="18"/>
          <w:szCs w:val="18"/>
        </w:rPr>
        <w:t>research</w:t>
      </w:r>
      <w:r w:rsidRPr="001E17F0">
        <w:rPr>
          <w:rFonts w:ascii="Helvetica" w:eastAsia="Times New Roman" w:hAnsi="Helvetica" w:cs="Helvetica"/>
          <w:color w:val="43413E"/>
          <w:sz w:val="18"/>
          <w:szCs w:val="18"/>
        </w:rPr>
        <w:t xml:space="preserve">, using appropriate visual aids and citing </w:t>
      </w:r>
      <w:r w:rsidRPr="001E17F0">
        <w:rPr>
          <w:rFonts w:ascii="Helvetica" w:eastAsia="Times New Roman" w:hAnsi="Helvetica" w:cs="Helvetica"/>
          <w:b/>
          <w:bCs/>
          <w:color w:val="43413E"/>
          <w:sz w:val="18"/>
          <w:szCs w:val="18"/>
        </w:rPr>
        <w:t>sources.</w:t>
      </w:r>
    </w:p>
    <w:p w:rsidR="00E05FE3" w:rsidRDefault="00E05FE3" w:rsidP="00E05FE3"/>
    <w:p w:rsidR="00E05FE3" w:rsidRPr="001E17F0" w:rsidRDefault="00E05FE3" w:rsidP="00E05FE3">
      <w:pPr>
        <w:pBdr>
          <w:top w:val="single" w:sz="6" w:space="4" w:color="F8F423"/>
          <w:bottom w:val="single" w:sz="6" w:space="4" w:color="A3A000"/>
        </w:pBdr>
        <w:shd w:val="clear" w:color="auto" w:fill="CDCB1C"/>
        <w:spacing w:after="0" w:line="240" w:lineRule="auto"/>
        <w:ind w:left="300"/>
        <w:outlineLvl w:val="3"/>
        <w:rPr>
          <w:rFonts w:ascii="Helvetica" w:eastAsia="Times New Roman" w:hAnsi="Helvetica" w:cs="Helvetica"/>
          <w:b/>
          <w:bCs/>
          <w:color w:val="43413E"/>
          <w:sz w:val="20"/>
          <w:szCs w:val="20"/>
        </w:rPr>
      </w:pPr>
      <w:hyperlink r:id="rId11" w:anchor="23556" w:history="1">
        <w:r w:rsidRPr="001E17F0">
          <w:rPr>
            <w:rFonts w:ascii="Helvetica" w:eastAsia="Times New Roman" w:hAnsi="Helvetica" w:cs="Helvetica"/>
            <w:b/>
            <w:bCs/>
            <w:color w:val="1A436E"/>
            <w:sz w:val="20"/>
            <w:szCs w:val="20"/>
          </w:rPr>
          <w:t>Standard Area - 7.3: Human Characteristics of Places and Regions</w:t>
        </w:r>
      </w:hyperlink>
    </w:p>
    <w:p w:rsidR="00E05FE3" w:rsidRPr="001E17F0" w:rsidRDefault="00E05FE3" w:rsidP="00E05FE3">
      <w:pPr>
        <w:pBdr>
          <w:top w:val="single" w:sz="6" w:space="4" w:color="F8F423"/>
          <w:bottom w:val="single" w:sz="6" w:space="4" w:color="A3A000"/>
        </w:pBdr>
        <w:shd w:val="clear" w:color="auto" w:fill="D6D31E"/>
        <w:spacing w:after="0" w:line="240" w:lineRule="auto"/>
        <w:ind w:left="600"/>
        <w:outlineLvl w:val="3"/>
        <w:rPr>
          <w:rFonts w:ascii="Helvetica" w:eastAsia="Times New Roman" w:hAnsi="Helvetica" w:cs="Helvetica"/>
          <w:b/>
          <w:bCs/>
          <w:color w:val="43413E"/>
          <w:sz w:val="20"/>
          <w:szCs w:val="20"/>
        </w:rPr>
      </w:pPr>
      <w:hyperlink r:id="rId12" w:anchor="23494" w:history="1">
        <w:r w:rsidRPr="001E17F0">
          <w:rPr>
            <w:rFonts w:ascii="Helvetica" w:eastAsia="Times New Roman" w:hAnsi="Helvetica" w:cs="Helvetica"/>
            <w:b/>
            <w:bCs/>
            <w:color w:val="1A436E"/>
            <w:sz w:val="20"/>
            <w:szCs w:val="20"/>
          </w:rPr>
          <w:t>Grade Level - 7.3.3: GRADE 3</w:t>
        </w:r>
      </w:hyperlink>
    </w:p>
    <w:p w:rsidR="00E05FE3" w:rsidRDefault="00E05FE3" w:rsidP="00E05FE3">
      <w:pPr>
        <w:shd w:val="clear" w:color="auto" w:fill="FFFFFF"/>
        <w:spacing w:after="0" w:line="240" w:lineRule="auto"/>
        <w:rPr>
          <w:rFonts w:ascii="Helvetica" w:eastAsia="Times New Roman" w:hAnsi="Helvetica" w:cs="Helvetica"/>
          <w:color w:val="43413E"/>
          <w:sz w:val="18"/>
          <w:szCs w:val="18"/>
        </w:rPr>
      </w:pPr>
      <w:r w:rsidRPr="001E17F0">
        <w:rPr>
          <w:rFonts w:ascii="Helvetica" w:eastAsia="Times New Roman" w:hAnsi="Helvetica" w:cs="Helvetica"/>
          <w:b/>
          <w:bCs/>
          <w:color w:val="43413E"/>
          <w:sz w:val="18"/>
          <w:szCs w:val="18"/>
        </w:rPr>
        <w:t>7.3.3</w:t>
      </w:r>
      <w:proofErr w:type="gramStart"/>
      <w:r w:rsidRPr="001E17F0">
        <w:rPr>
          <w:rFonts w:ascii="Helvetica" w:eastAsia="Times New Roman" w:hAnsi="Helvetica" w:cs="Helvetica"/>
          <w:b/>
          <w:bCs/>
          <w:color w:val="43413E"/>
          <w:sz w:val="18"/>
          <w:szCs w:val="18"/>
        </w:rPr>
        <w:t>.A</w:t>
      </w:r>
      <w:proofErr w:type="gramEnd"/>
      <w:r w:rsidRPr="001E17F0">
        <w:rPr>
          <w:rFonts w:ascii="Helvetica" w:eastAsia="Times New Roman" w:hAnsi="Helvetica" w:cs="Helvetica"/>
          <w:b/>
          <w:bCs/>
          <w:color w:val="43413E"/>
          <w:sz w:val="18"/>
          <w:szCs w:val="18"/>
        </w:rPr>
        <w:t>:</w:t>
      </w:r>
      <w:r w:rsidRPr="001E17F0">
        <w:rPr>
          <w:rFonts w:ascii="Helvetica" w:eastAsia="Times New Roman" w:hAnsi="Helvetica" w:cs="Helvetica"/>
          <w:color w:val="43413E"/>
          <w:sz w:val="18"/>
          <w:szCs w:val="18"/>
        </w:rPr>
        <w:t xml:space="preserve"> Identify the human characteristics of </w:t>
      </w:r>
      <w:r w:rsidRPr="001E17F0">
        <w:rPr>
          <w:rFonts w:ascii="Helvetica" w:eastAsia="Times New Roman" w:hAnsi="Helvetica" w:cs="Helvetica"/>
          <w:b/>
          <w:bCs/>
          <w:color w:val="43413E"/>
          <w:sz w:val="18"/>
          <w:szCs w:val="18"/>
        </w:rPr>
        <w:t>places</w:t>
      </w:r>
      <w:r w:rsidRPr="001E17F0">
        <w:rPr>
          <w:rFonts w:ascii="Helvetica" w:eastAsia="Times New Roman" w:hAnsi="Helvetica" w:cs="Helvetica"/>
          <w:color w:val="43413E"/>
          <w:sz w:val="18"/>
          <w:szCs w:val="18"/>
        </w:rPr>
        <w:t xml:space="preserve"> and </w:t>
      </w:r>
      <w:r w:rsidRPr="001E17F0">
        <w:rPr>
          <w:rFonts w:ascii="Helvetica" w:eastAsia="Times New Roman" w:hAnsi="Helvetica" w:cs="Helvetica"/>
          <w:b/>
          <w:bCs/>
          <w:color w:val="43413E"/>
          <w:sz w:val="18"/>
          <w:szCs w:val="18"/>
        </w:rPr>
        <w:t>regions</w:t>
      </w:r>
      <w:r w:rsidRPr="001E17F0">
        <w:rPr>
          <w:rFonts w:ascii="Helvetica" w:eastAsia="Times New Roman" w:hAnsi="Helvetica" w:cs="Helvetica"/>
          <w:color w:val="43413E"/>
          <w:sz w:val="18"/>
          <w:szCs w:val="18"/>
        </w:rPr>
        <w:t xml:space="preserve"> using the following criteria:</w:t>
      </w:r>
    </w:p>
    <w:p w:rsidR="00E05FE3" w:rsidRPr="001E17F0" w:rsidRDefault="00E05FE3" w:rsidP="00E05FE3">
      <w:pPr>
        <w:shd w:val="clear" w:color="auto" w:fill="FFFFFF"/>
        <w:spacing w:after="0" w:line="240" w:lineRule="auto"/>
        <w:rPr>
          <w:rFonts w:ascii="Helvetica" w:eastAsia="Times New Roman" w:hAnsi="Helvetica" w:cs="Helvetica"/>
          <w:color w:val="43413E"/>
          <w:sz w:val="18"/>
          <w:szCs w:val="18"/>
        </w:rPr>
      </w:pPr>
    </w:p>
    <w:p w:rsidR="00E05FE3" w:rsidRPr="001E17F0" w:rsidRDefault="00E05FE3" w:rsidP="00E05FE3">
      <w:pPr>
        <w:numPr>
          <w:ilvl w:val="0"/>
          <w:numId w:val="1"/>
        </w:numPr>
        <w:pBdr>
          <w:bottom w:val="single" w:sz="6" w:space="8" w:color="BECFE7"/>
        </w:pBdr>
        <w:shd w:val="clear" w:color="auto" w:fill="FFFFFF"/>
        <w:spacing w:after="0" w:line="240" w:lineRule="auto"/>
        <w:ind w:left="0"/>
        <w:rPr>
          <w:rFonts w:ascii="Helvetica" w:eastAsia="Times New Roman" w:hAnsi="Helvetica" w:cs="Helvetica"/>
          <w:color w:val="43413E"/>
          <w:sz w:val="18"/>
          <w:szCs w:val="18"/>
        </w:rPr>
      </w:pPr>
      <w:r w:rsidRPr="001E17F0">
        <w:rPr>
          <w:rFonts w:ascii="Helvetica" w:eastAsia="Times New Roman" w:hAnsi="Helvetica" w:cs="Helvetica"/>
          <w:color w:val="43413E"/>
          <w:sz w:val="18"/>
          <w:szCs w:val="18"/>
        </w:rPr>
        <w:t xml:space="preserve">Population </w:t>
      </w:r>
    </w:p>
    <w:p w:rsidR="00E05FE3" w:rsidRPr="001E17F0" w:rsidRDefault="00E05FE3" w:rsidP="00E05FE3">
      <w:pPr>
        <w:numPr>
          <w:ilvl w:val="0"/>
          <w:numId w:val="1"/>
        </w:numPr>
        <w:pBdr>
          <w:bottom w:val="single" w:sz="6" w:space="8" w:color="BECFE7"/>
        </w:pBdr>
        <w:shd w:val="clear" w:color="auto" w:fill="FFFFFF"/>
        <w:spacing w:after="0" w:line="240" w:lineRule="auto"/>
        <w:ind w:left="0"/>
        <w:rPr>
          <w:rFonts w:ascii="Helvetica" w:eastAsia="Times New Roman" w:hAnsi="Helvetica" w:cs="Helvetica"/>
          <w:color w:val="43413E"/>
          <w:sz w:val="18"/>
          <w:szCs w:val="18"/>
        </w:rPr>
      </w:pPr>
      <w:r w:rsidRPr="001E17F0">
        <w:rPr>
          <w:rFonts w:ascii="Helvetica" w:eastAsia="Times New Roman" w:hAnsi="Helvetica" w:cs="Helvetica"/>
          <w:color w:val="43413E"/>
          <w:sz w:val="18"/>
          <w:szCs w:val="18"/>
        </w:rPr>
        <w:t xml:space="preserve">Culture </w:t>
      </w:r>
    </w:p>
    <w:p w:rsidR="00E05FE3" w:rsidRPr="001E17F0" w:rsidRDefault="00E05FE3" w:rsidP="00E05FE3">
      <w:pPr>
        <w:numPr>
          <w:ilvl w:val="0"/>
          <w:numId w:val="1"/>
        </w:numPr>
        <w:pBdr>
          <w:bottom w:val="single" w:sz="6" w:space="8" w:color="BECFE7"/>
        </w:pBdr>
        <w:shd w:val="clear" w:color="auto" w:fill="FFFFFF"/>
        <w:spacing w:after="0" w:line="240" w:lineRule="auto"/>
        <w:ind w:left="0"/>
        <w:rPr>
          <w:rFonts w:ascii="Helvetica" w:eastAsia="Times New Roman" w:hAnsi="Helvetica" w:cs="Helvetica"/>
          <w:color w:val="43413E"/>
          <w:sz w:val="18"/>
          <w:szCs w:val="18"/>
        </w:rPr>
      </w:pPr>
      <w:r w:rsidRPr="001E17F0">
        <w:rPr>
          <w:rFonts w:ascii="Helvetica" w:eastAsia="Times New Roman" w:hAnsi="Helvetica" w:cs="Helvetica"/>
          <w:color w:val="43413E"/>
          <w:sz w:val="18"/>
          <w:szCs w:val="18"/>
        </w:rPr>
        <w:t xml:space="preserve">Settlement </w:t>
      </w:r>
    </w:p>
    <w:p w:rsidR="00E05FE3" w:rsidRPr="001E17F0" w:rsidRDefault="00E05FE3" w:rsidP="00E05FE3">
      <w:pPr>
        <w:numPr>
          <w:ilvl w:val="0"/>
          <w:numId w:val="1"/>
        </w:numPr>
        <w:pBdr>
          <w:bottom w:val="single" w:sz="6" w:space="8" w:color="BECFE7"/>
        </w:pBdr>
        <w:shd w:val="clear" w:color="auto" w:fill="FFFFFF"/>
        <w:spacing w:after="0" w:line="240" w:lineRule="auto"/>
        <w:ind w:left="0"/>
        <w:rPr>
          <w:rFonts w:ascii="Helvetica" w:eastAsia="Times New Roman" w:hAnsi="Helvetica" w:cs="Helvetica"/>
          <w:color w:val="43413E"/>
          <w:sz w:val="18"/>
          <w:szCs w:val="18"/>
        </w:rPr>
      </w:pPr>
      <w:r w:rsidRPr="001E17F0">
        <w:rPr>
          <w:rFonts w:ascii="Helvetica" w:eastAsia="Times New Roman" w:hAnsi="Helvetica" w:cs="Helvetica"/>
          <w:color w:val="43413E"/>
          <w:sz w:val="18"/>
          <w:szCs w:val="18"/>
        </w:rPr>
        <w:t xml:space="preserve">Economic activities </w:t>
      </w:r>
    </w:p>
    <w:p w:rsidR="00E05FE3" w:rsidRPr="001E17F0" w:rsidRDefault="00E05FE3" w:rsidP="00E05FE3">
      <w:pPr>
        <w:numPr>
          <w:ilvl w:val="0"/>
          <w:numId w:val="1"/>
        </w:numPr>
        <w:pBdr>
          <w:bottom w:val="single" w:sz="6" w:space="8" w:color="BECFE7"/>
        </w:pBdr>
        <w:shd w:val="clear" w:color="auto" w:fill="FFFFFF"/>
        <w:spacing w:after="150" w:line="240" w:lineRule="auto"/>
        <w:ind w:left="0"/>
        <w:rPr>
          <w:rFonts w:ascii="Helvetica" w:eastAsia="Times New Roman" w:hAnsi="Helvetica" w:cs="Helvetica"/>
          <w:color w:val="43413E"/>
          <w:sz w:val="18"/>
          <w:szCs w:val="18"/>
        </w:rPr>
      </w:pPr>
      <w:r w:rsidRPr="001E17F0">
        <w:rPr>
          <w:rFonts w:ascii="Helvetica" w:eastAsia="Times New Roman" w:hAnsi="Helvetica" w:cs="Helvetica"/>
          <w:color w:val="43413E"/>
          <w:sz w:val="18"/>
          <w:szCs w:val="18"/>
        </w:rPr>
        <w:t>Political activities</w:t>
      </w:r>
    </w:p>
    <w:p w:rsidR="00B13C18" w:rsidRDefault="00E05FE3" w:rsidP="00824845">
      <w:pPr>
        <w:jc w:val="center"/>
      </w:pPr>
      <w:r>
        <w:t xml:space="preserve">Using collaboration as a tool is beneficial to students and teachers alike. When the librarian and computer teacher are able to step out and serve in the role of teacher they are able to meet student needs in the information seeking environment. Using </w:t>
      </w:r>
      <w:proofErr w:type="spellStart"/>
      <w:r>
        <w:t>Loertscher’s</w:t>
      </w:r>
      <w:proofErr w:type="spellEnd"/>
      <w:r>
        <w:t xml:space="preserve"> tools and keeping in mind Bloom’s taxonomy, to evaluate teaching units was extremely beneficial. Sometimes it is difficult to break away from the old traditional way of teaching a unit but in today’s information seeking environment it is necessary to meet the needs of the learner. Engaging all parties as a stakeholder in the learning process makes it more valuable for everyone involved.</w:t>
      </w:r>
      <w:bookmarkStart w:id="0" w:name="_GoBack"/>
      <w:bookmarkEnd w:id="0"/>
    </w:p>
    <w:sectPr w:rsidR="00B13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E116D"/>
    <w:multiLevelType w:val="multilevel"/>
    <w:tmpl w:val="7C7A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1AC"/>
    <w:rsid w:val="001E17F0"/>
    <w:rsid w:val="002371AC"/>
    <w:rsid w:val="00824845"/>
    <w:rsid w:val="008E48C3"/>
    <w:rsid w:val="009A2953"/>
    <w:rsid w:val="00A855D3"/>
    <w:rsid w:val="00B13C18"/>
    <w:rsid w:val="00E05FE3"/>
    <w:rsid w:val="00FA3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C86E8D-F252-4990-B474-2493A5CB4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71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1882">
      <w:bodyDiv w:val="1"/>
      <w:marLeft w:val="0"/>
      <w:marRight w:val="0"/>
      <w:marTop w:val="0"/>
      <w:marBottom w:val="0"/>
      <w:divBdr>
        <w:top w:val="none" w:sz="0" w:space="0" w:color="auto"/>
        <w:left w:val="none" w:sz="0" w:space="0" w:color="auto"/>
        <w:bottom w:val="none" w:sz="0" w:space="0" w:color="auto"/>
        <w:right w:val="none" w:sz="0" w:space="0" w:color="auto"/>
      </w:divBdr>
      <w:divsChild>
        <w:div w:id="340158885">
          <w:marLeft w:val="0"/>
          <w:marRight w:val="0"/>
          <w:marTop w:val="0"/>
          <w:marBottom w:val="0"/>
          <w:divBdr>
            <w:top w:val="none" w:sz="0" w:space="0" w:color="auto"/>
            <w:left w:val="none" w:sz="0" w:space="0" w:color="auto"/>
            <w:bottom w:val="none" w:sz="0" w:space="0" w:color="auto"/>
            <w:right w:val="none" w:sz="0" w:space="0" w:color="auto"/>
          </w:divBdr>
          <w:divsChild>
            <w:div w:id="205995146">
              <w:marLeft w:val="0"/>
              <w:marRight w:val="0"/>
              <w:marTop w:val="0"/>
              <w:marBottom w:val="0"/>
              <w:divBdr>
                <w:top w:val="none" w:sz="0" w:space="0" w:color="auto"/>
                <w:left w:val="none" w:sz="0" w:space="0" w:color="auto"/>
                <w:bottom w:val="none" w:sz="0" w:space="0" w:color="auto"/>
                <w:right w:val="none" w:sz="0" w:space="0" w:color="auto"/>
              </w:divBdr>
              <w:divsChild>
                <w:div w:id="2109882559">
                  <w:marLeft w:val="0"/>
                  <w:marRight w:val="0"/>
                  <w:marTop w:val="0"/>
                  <w:marBottom w:val="0"/>
                  <w:divBdr>
                    <w:top w:val="none" w:sz="0" w:space="0" w:color="auto"/>
                    <w:left w:val="none" w:sz="0" w:space="0" w:color="auto"/>
                    <w:bottom w:val="none" w:sz="0" w:space="0" w:color="auto"/>
                    <w:right w:val="none" w:sz="0" w:space="0" w:color="auto"/>
                  </w:divBdr>
                  <w:divsChild>
                    <w:div w:id="1163933626">
                      <w:marLeft w:val="0"/>
                      <w:marRight w:val="0"/>
                      <w:marTop w:val="0"/>
                      <w:marBottom w:val="0"/>
                      <w:divBdr>
                        <w:top w:val="none" w:sz="0" w:space="0" w:color="auto"/>
                        <w:left w:val="none" w:sz="0" w:space="0" w:color="auto"/>
                        <w:bottom w:val="none" w:sz="0" w:space="0" w:color="auto"/>
                        <w:right w:val="none" w:sz="0" w:space="0" w:color="auto"/>
                      </w:divBdr>
                      <w:divsChild>
                        <w:div w:id="1331175151">
                          <w:marLeft w:val="0"/>
                          <w:marRight w:val="0"/>
                          <w:marTop w:val="0"/>
                          <w:marBottom w:val="150"/>
                          <w:divBdr>
                            <w:top w:val="none" w:sz="0" w:space="0" w:color="auto"/>
                            <w:left w:val="none" w:sz="0" w:space="0" w:color="auto"/>
                            <w:bottom w:val="none" w:sz="0" w:space="0" w:color="auto"/>
                            <w:right w:val="none" w:sz="0" w:space="0" w:color="auto"/>
                          </w:divBdr>
                          <w:divsChild>
                            <w:div w:id="18624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2538106">
      <w:bodyDiv w:val="1"/>
      <w:marLeft w:val="0"/>
      <w:marRight w:val="0"/>
      <w:marTop w:val="0"/>
      <w:marBottom w:val="0"/>
      <w:divBdr>
        <w:top w:val="none" w:sz="0" w:space="0" w:color="auto"/>
        <w:left w:val="none" w:sz="0" w:space="0" w:color="auto"/>
        <w:bottom w:val="none" w:sz="0" w:space="0" w:color="auto"/>
        <w:right w:val="none" w:sz="0" w:space="0" w:color="auto"/>
      </w:divBdr>
      <w:divsChild>
        <w:div w:id="454567793">
          <w:marLeft w:val="0"/>
          <w:marRight w:val="0"/>
          <w:marTop w:val="0"/>
          <w:marBottom w:val="0"/>
          <w:divBdr>
            <w:top w:val="none" w:sz="0" w:space="0" w:color="auto"/>
            <w:left w:val="none" w:sz="0" w:space="0" w:color="auto"/>
            <w:bottom w:val="none" w:sz="0" w:space="0" w:color="auto"/>
            <w:right w:val="none" w:sz="0" w:space="0" w:color="auto"/>
          </w:divBdr>
          <w:divsChild>
            <w:div w:id="483086225">
              <w:marLeft w:val="0"/>
              <w:marRight w:val="0"/>
              <w:marTop w:val="0"/>
              <w:marBottom w:val="0"/>
              <w:divBdr>
                <w:top w:val="none" w:sz="0" w:space="0" w:color="auto"/>
                <w:left w:val="none" w:sz="0" w:space="0" w:color="auto"/>
                <w:bottom w:val="none" w:sz="0" w:space="0" w:color="auto"/>
                <w:right w:val="none" w:sz="0" w:space="0" w:color="auto"/>
              </w:divBdr>
              <w:divsChild>
                <w:div w:id="156581623">
                  <w:marLeft w:val="0"/>
                  <w:marRight w:val="0"/>
                  <w:marTop w:val="0"/>
                  <w:marBottom w:val="0"/>
                  <w:divBdr>
                    <w:top w:val="none" w:sz="0" w:space="0" w:color="auto"/>
                    <w:left w:val="none" w:sz="0" w:space="0" w:color="auto"/>
                    <w:bottom w:val="none" w:sz="0" w:space="0" w:color="auto"/>
                    <w:right w:val="none" w:sz="0" w:space="0" w:color="auto"/>
                  </w:divBdr>
                  <w:divsChild>
                    <w:div w:id="1780877873">
                      <w:marLeft w:val="0"/>
                      <w:marRight w:val="0"/>
                      <w:marTop w:val="0"/>
                      <w:marBottom w:val="0"/>
                      <w:divBdr>
                        <w:top w:val="none" w:sz="0" w:space="0" w:color="auto"/>
                        <w:left w:val="none" w:sz="0" w:space="0" w:color="auto"/>
                        <w:bottom w:val="none" w:sz="0" w:space="0" w:color="auto"/>
                        <w:right w:val="none" w:sz="0" w:space="0" w:color="auto"/>
                      </w:divBdr>
                      <w:divsChild>
                        <w:div w:id="2120947169">
                          <w:marLeft w:val="0"/>
                          <w:marRight w:val="0"/>
                          <w:marTop w:val="0"/>
                          <w:marBottom w:val="150"/>
                          <w:divBdr>
                            <w:top w:val="none" w:sz="0" w:space="0" w:color="auto"/>
                            <w:left w:val="none" w:sz="0" w:space="0" w:color="auto"/>
                            <w:bottom w:val="none" w:sz="0" w:space="0" w:color="auto"/>
                            <w:right w:val="none" w:sz="0" w:space="0" w:color="auto"/>
                          </w:divBdr>
                          <w:divsChild>
                            <w:div w:id="36313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234511">
      <w:bodyDiv w:val="1"/>
      <w:marLeft w:val="0"/>
      <w:marRight w:val="0"/>
      <w:marTop w:val="0"/>
      <w:marBottom w:val="0"/>
      <w:divBdr>
        <w:top w:val="none" w:sz="0" w:space="0" w:color="auto"/>
        <w:left w:val="none" w:sz="0" w:space="0" w:color="auto"/>
        <w:bottom w:val="none" w:sz="0" w:space="0" w:color="auto"/>
        <w:right w:val="none" w:sz="0" w:space="0" w:color="auto"/>
      </w:divBdr>
      <w:divsChild>
        <w:div w:id="913591596">
          <w:marLeft w:val="0"/>
          <w:marRight w:val="0"/>
          <w:marTop w:val="0"/>
          <w:marBottom w:val="0"/>
          <w:divBdr>
            <w:top w:val="none" w:sz="0" w:space="0" w:color="auto"/>
            <w:left w:val="none" w:sz="0" w:space="0" w:color="auto"/>
            <w:bottom w:val="none" w:sz="0" w:space="0" w:color="auto"/>
            <w:right w:val="none" w:sz="0" w:space="0" w:color="auto"/>
          </w:divBdr>
          <w:divsChild>
            <w:div w:id="1607467309">
              <w:marLeft w:val="0"/>
              <w:marRight w:val="0"/>
              <w:marTop w:val="0"/>
              <w:marBottom w:val="0"/>
              <w:divBdr>
                <w:top w:val="none" w:sz="0" w:space="0" w:color="auto"/>
                <w:left w:val="none" w:sz="0" w:space="0" w:color="auto"/>
                <w:bottom w:val="none" w:sz="0" w:space="0" w:color="auto"/>
                <w:right w:val="none" w:sz="0" w:space="0" w:color="auto"/>
              </w:divBdr>
              <w:divsChild>
                <w:div w:id="1785685622">
                  <w:marLeft w:val="0"/>
                  <w:marRight w:val="0"/>
                  <w:marTop w:val="0"/>
                  <w:marBottom w:val="0"/>
                  <w:divBdr>
                    <w:top w:val="none" w:sz="0" w:space="0" w:color="auto"/>
                    <w:left w:val="none" w:sz="0" w:space="0" w:color="auto"/>
                    <w:bottom w:val="none" w:sz="0" w:space="0" w:color="auto"/>
                    <w:right w:val="none" w:sz="0" w:space="0" w:color="auto"/>
                  </w:divBdr>
                  <w:divsChild>
                    <w:div w:id="1055159370">
                      <w:marLeft w:val="0"/>
                      <w:marRight w:val="0"/>
                      <w:marTop w:val="0"/>
                      <w:marBottom w:val="0"/>
                      <w:divBdr>
                        <w:top w:val="none" w:sz="0" w:space="0" w:color="auto"/>
                        <w:left w:val="none" w:sz="0" w:space="0" w:color="auto"/>
                        <w:bottom w:val="none" w:sz="0" w:space="0" w:color="auto"/>
                        <w:right w:val="none" w:sz="0" w:space="0" w:color="auto"/>
                      </w:divBdr>
                      <w:divsChild>
                        <w:div w:id="2005236589">
                          <w:marLeft w:val="0"/>
                          <w:marRight w:val="0"/>
                          <w:marTop w:val="0"/>
                          <w:marBottom w:val="150"/>
                          <w:divBdr>
                            <w:top w:val="none" w:sz="0" w:space="0" w:color="auto"/>
                            <w:left w:val="none" w:sz="0" w:space="0" w:color="auto"/>
                            <w:bottom w:val="none" w:sz="0" w:space="0" w:color="auto"/>
                            <w:right w:val="none" w:sz="0" w:space="0" w:color="auto"/>
                          </w:divBdr>
                          <w:divsChild>
                            <w:div w:id="2807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997111">
      <w:bodyDiv w:val="1"/>
      <w:marLeft w:val="0"/>
      <w:marRight w:val="0"/>
      <w:marTop w:val="0"/>
      <w:marBottom w:val="0"/>
      <w:divBdr>
        <w:top w:val="none" w:sz="0" w:space="0" w:color="auto"/>
        <w:left w:val="none" w:sz="0" w:space="0" w:color="auto"/>
        <w:bottom w:val="none" w:sz="0" w:space="0" w:color="auto"/>
        <w:right w:val="none" w:sz="0" w:space="0" w:color="auto"/>
      </w:divBdr>
      <w:divsChild>
        <w:div w:id="636300733">
          <w:marLeft w:val="0"/>
          <w:marRight w:val="0"/>
          <w:marTop w:val="0"/>
          <w:marBottom w:val="0"/>
          <w:divBdr>
            <w:top w:val="none" w:sz="0" w:space="0" w:color="auto"/>
            <w:left w:val="none" w:sz="0" w:space="0" w:color="auto"/>
            <w:bottom w:val="none" w:sz="0" w:space="0" w:color="auto"/>
            <w:right w:val="none" w:sz="0" w:space="0" w:color="auto"/>
          </w:divBdr>
          <w:divsChild>
            <w:div w:id="95950053">
              <w:marLeft w:val="0"/>
              <w:marRight w:val="0"/>
              <w:marTop w:val="0"/>
              <w:marBottom w:val="0"/>
              <w:divBdr>
                <w:top w:val="none" w:sz="0" w:space="0" w:color="auto"/>
                <w:left w:val="none" w:sz="0" w:space="0" w:color="auto"/>
                <w:bottom w:val="none" w:sz="0" w:space="0" w:color="auto"/>
                <w:right w:val="none" w:sz="0" w:space="0" w:color="auto"/>
              </w:divBdr>
              <w:divsChild>
                <w:div w:id="835532694">
                  <w:marLeft w:val="0"/>
                  <w:marRight w:val="0"/>
                  <w:marTop w:val="0"/>
                  <w:marBottom w:val="0"/>
                  <w:divBdr>
                    <w:top w:val="none" w:sz="0" w:space="0" w:color="auto"/>
                    <w:left w:val="none" w:sz="0" w:space="0" w:color="auto"/>
                    <w:bottom w:val="none" w:sz="0" w:space="0" w:color="auto"/>
                    <w:right w:val="none" w:sz="0" w:space="0" w:color="auto"/>
                  </w:divBdr>
                  <w:divsChild>
                    <w:div w:id="263806824">
                      <w:marLeft w:val="0"/>
                      <w:marRight w:val="0"/>
                      <w:marTop w:val="0"/>
                      <w:marBottom w:val="0"/>
                      <w:divBdr>
                        <w:top w:val="none" w:sz="0" w:space="0" w:color="auto"/>
                        <w:left w:val="none" w:sz="0" w:space="0" w:color="auto"/>
                        <w:bottom w:val="none" w:sz="0" w:space="0" w:color="auto"/>
                        <w:right w:val="none" w:sz="0" w:space="0" w:color="auto"/>
                      </w:divBdr>
                      <w:divsChild>
                        <w:div w:id="373189430">
                          <w:marLeft w:val="0"/>
                          <w:marRight w:val="0"/>
                          <w:marTop w:val="0"/>
                          <w:marBottom w:val="150"/>
                          <w:divBdr>
                            <w:top w:val="none" w:sz="0" w:space="0" w:color="auto"/>
                            <w:left w:val="none" w:sz="0" w:space="0" w:color="auto"/>
                            <w:bottom w:val="none" w:sz="0" w:space="0" w:color="auto"/>
                            <w:right w:val="none" w:sz="0" w:space="0" w:color="auto"/>
                          </w:divBdr>
                          <w:divsChild>
                            <w:div w:id="470908386">
                              <w:marLeft w:val="0"/>
                              <w:marRight w:val="0"/>
                              <w:marTop w:val="0"/>
                              <w:marBottom w:val="0"/>
                              <w:divBdr>
                                <w:top w:val="none" w:sz="0" w:space="0" w:color="auto"/>
                                <w:left w:val="none" w:sz="0" w:space="0" w:color="auto"/>
                                <w:bottom w:val="none" w:sz="0" w:space="0" w:color="auto"/>
                                <w:right w:val="none" w:sz="0" w:space="0" w:color="auto"/>
                              </w:divBdr>
                            </w:div>
                            <w:div w:id="1699964530">
                              <w:marLeft w:val="0"/>
                              <w:marRight w:val="0"/>
                              <w:marTop w:val="0"/>
                              <w:marBottom w:val="0"/>
                              <w:divBdr>
                                <w:top w:val="none" w:sz="0" w:space="0" w:color="auto"/>
                                <w:left w:val="none" w:sz="0" w:space="0" w:color="auto"/>
                                <w:bottom w:val="none" w:sz="0" w:space="0" w:color="auto"/>
                                <w:right w:val="none" w:sz="0" w:space="0" w:color="auto"/>
                              </w:divBdr>
                            </w:div>
                            <w:div w:id="1075514179">
                              <w:marLeft w:val="0"/>
                              <w:marRight w:val="0"/>
                              <w:marTop w:val="0"/>
                              <w:marBottom w:val="0"/>
                              <w:divBdr>
                                <w:top w:val="none" w:sz="0" w:space="0" w:color="auto"/>
                                <w:left w:val="none" w:sz="0" w:space="0" w:color="auto"/>
                                <w:bottom w:val="none" w:sz="0" w:space="0" w:color="auto"/>
                                <w:right w:val="none" w:sz="0" w:space="0" w:color="auto"/>
                              </w:divBdr>
                              <w:divsChild>
                                <w:div w:id="126014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338369">
      <w:bodyDiv w:val="1"/>
      <w:marLeft w:val="0"/>
      <w:marRight w:val="0"/>
      <w:marTop w:val="0"/>
      <w:marBottom w:val="0"/>
      <w:divBdr>
        <w:top w:val="none" w:sz="0" w:space="0" w:color="auto"/>
        <w:left w:val="none" w:sz="0" w:space="0" w:color="auto"/>
        <w:bottom w:val="none" w:sz="0" w:space="0" w:color="auto"/>
        <w:right w:val="none" w:sz="0" w:space="0" w:color="auto"/>
      </w:divBdr>
      <w:divsChild>
        <w:div w:id="236405029">
          <w:marLeft w:val="0"/>
          <w:marRight w:val="0"/>
          <w:marTop w:val="0"/>
          <w:marBottom w:val="0"/>
          <w:divBdr>
            <w:top w:val="none" w:sz="0" w:space="0" w:color="auto"/>
            <w:left w:val="none" w:sz="0" w:space="0" w:color="auto"/>
            <w:bottom w:val="none" w:sz="0" w:space="0" w:color="auto"/>
            <w:right w:val="none" w:sz="0" w:space="0" w:color="auto"/>
          </w:divBdr>
          <w:divsChild>
            <w:div w:id="2017926570">
              <w:marLeft w:val="0"/>
              <w:marRight w:val="0"/>
              <w:marTop w:val="0"/>
              <w:marBottom w:val="0"/>
              <w:divBdr>
                <w:top w:val="none" w:sz="0" w:space="0" w:color="auto"/>
                <w:left w:val="none" w:sz="0" w:space="0" w:color="auto"/>
                <w:bottom w:val="none" w:sz="0" w:space="0" w:color="auto"/>
                <w:right w:val="none" w:sz="0" w:space="0" w:color="auto"/>
              </w:divBdr>
              <w:divsChild>
                <w:div w:id="1231768254">
                  <w:marLeft w:val="0"/>
                  <w:marRight w:val="0"/>
                  <w:marTop w:val="0"/>
                  <w:marBottom w:val="0"/>
                  <w:divBdr>
                    <w:top w:val="none" w:sz="0" w:space="0" w:color="auto"/>
                    <w:left w:val="none" w:sz="0" w:space="0" w:color="auto"/>
                    <w:bottom w:val="none" w:sz="0" w:space="0" w:color="auto"/>
                    <w:right w:val="none" w:sz="0" w:space="0" w:color="auto"/>
                  </w:divBdr>
                  <w:divsChild>
                    <w:div w:id="1996453264">
                      <w:marLeft w:val="0"/>
                      <w:marRight w:val="0"/>
                      <w:marTop w:val="0"/>
                      <w:marBottom w:val="0"/>
                      <w:divBdr>
                        <w:top w:val="none" w:sz="0" w:space="0" w:color="auto"/>
                        <w:left w:val="none" w:sz="0" w:space="0" w:color="auto"/>
                        <w:bottom w:val="none" w:sz="0" w:space="0" w:color="auto"/>
                        <w:right w:val="none" w:sz="0" w:space="0" w:color="auto"/>
                      </w:divBdr>
                      <w:divsChild>
                        <w:div w:id="671949346">
                          <w:marLeft w:val="0"/>
                          <w:marRight w:val="0"/>
                          <w:marTop w:val="0"/>
                          <w:marBottom w:val="150"/>
                          <w:divBdr>
                            <w:top w:val="none" w:sz="0" w:space="0" w:color="auto"/>
                            <w:left w:val="none" w:sz="0" w:space="0" w:color="auto"/>
                            <w:bottom w:val="none" w:sz="0" w:space="0" w:color="auto"/>
                            <w:right w:val="none" w:sz="0" w:space="0" w:color="auto"/>
                          </w:divBdr>
                          <w:divsChild>
                            <w:div w:id="754744869">
                              <w:marLeft w:val="0"/>
                              <w:marRight w:val="0"/>
                              <w:marTop w:val="0"/>
                              <w:marBottom w:val="0"/>
                              <w:divBdr>
                                <w:top w:val="none" w:sz="0" w:space="0" w:color="auto"/>
                                <w:left w:val="none" w:sz="0" w:space="0" w:color="auto"/>
                                <w:bottom w:val="none" w:sz="0" w:space="0" w:color="auto"/>
                                <w:right w:val="none" w:sz="0" w:space="0" w:color="auto"/>
                              </w:divBdr>
                              <w:divsChild>
                                <w:div w:id="1441100392">
                                  <w:marLeft w:val="0"/>
                                  <w:marRight w:val="0"/>
                                  <w:marTop w:val="0"/>
                                  <w:marBottom w:val="0"/>
                                  <w:divBdr>
                                    <w:top w:val="none" w:sz="0" w:space="0" w:color="auto"/>
                                    <w:left w:val="none" w:sz="0" w:space="0" w:color="auto"/>
                                    <w:bottom w:val="none" w:sz="0" w:space="0" w:color="auto"/>
                                    <w:right w:val="none" w:sz="0" w:space="0" w:color="auto"/>
                                  </w:divBdr>
                                </w:div>
                              </w:divsChild>
                            </w:div>
                            <w:div w:id="1941334669">
                              <w:marLeft w:val="150"/>
                              <w:marRight w:val="0"/>
                              <w:marTop w:val="75"/>
                              <w:marBottom w:val="75"/>
                              <w:divBdr>
                                <w:top w:val="none" w:sz="0" w:space="0" w:color="auto"/>
                                <w:left w:val="none" w:sz="0" w:space="0" w:color="auto"/>
                                <w:bottom w:val="none" w:sz="0" w:space="0" w:color="auto"/>
                                <w:right w:val="none" w:sz="0" w:space="0" w:color="auto"/>
                              </w:divBdr>
                            </w:div>
                            <w:div w:id="143887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595474">
      <w:bodyDiv w:val="1"/>
      <w:marLeft w:val="0"/>
      <w:marRight w:val="0"/>
      <w:marTop w:val="0"/>
      <w:marBottom w:val="0"/>
      <w:divBdr>
        <w:top w:val="none" w:sz="0" w:space="0" w:color="auto"/>
        <w:left w:val="none" w:sz="0" w:space="0" w:color="auto"/>
        <w:bottom w:val="none" w:sz="0" w:space="0" w:color="auto"/>
        <w:right w:val="none" w:sz="0" w:space="0" w:color="auto"/>
      </w:divBdr>
      <w:divsChild>
        <w:div w:id="383022167">
          <w:marLeft w:val="0"/>
          <w:marRight w:val="0"/>
          <w:marTop w:val="0"/>
          <w:marBottom w:val="0"/>
          <w:divBdr>
            <w:top w:val="none" w:sz="0" w:space="0" w:color="auto"/>
            <w:left w:val="none" w:sz="0" w:space="0" w:color="auto"/>
            <w:bottom w:val="none" w:sz="0" w:space="0" w:color="auto"/>
            <w:right w:val="none" w:sz="0" w:space="0" w:color="auto"/>
          </w:divBdr>
          <w:divsChild>
            <w:div w:id="420836461">
              <w:marLeft w:val="0"/>
              <w:marRight w:val="0"/>
              <w:marTop w:val="0"/>
              <w:marBottom w:val="0"/>
              <w:divBdr>
                <w:top w:val="none" w:sz="0" w:space="0" w:color="auto"/>
                <w:left w:val="none" w:sz="0" w:space="0" w:color="auto"/>
                <w:bottom w:val="none" w:sz="0" w:space="0" w:color="auto"/>
                <w:right w:val="none" w:sz="0" w:space="0" w:color="auto"/>
              </w:divBdr>
              <w:divsChild>
                <w:div w:id="54007820">
                  <w:marLeft w:val="0"/>
                  <w:marRight w:val="0"/>
                  <w:marTop w:val="0"/>
                  <w:marBottom w:val="0"/>
                  <w:divBdr>
                    <w:top w:val="none" w:sz="0" w:space="0" w:color="auto"/>
                    <w:left w:val="none" w:sz="0" w:space="0" w:color="auto"/>
                    <w:bottom w:val="none" w:sz="0" w:space="0" w:color="auto"/>
                    <w:right w:val="none" w:sz="0" w:space="0" w:color="auto"/>
                  </w:divBdr>
                  <w:divsChild>
                    <w:div w:id="1084959940">
                      <w:marLeft w:val="0"/>
                      <w:marRight w:val="0"/>
                      <w:marTop w:val="0"/>
                      <w:marBottom w:val="0"/>
                      <w:divBdr>
                        <w:top w:val="none" w:sz="0" w:space="0" w:color="auto"/>
                        <w:left w:val="none" w:sz="0" w:space="0" w:color="auto"/>
                        <w:bottom w:val="none" w:sz="0" w:space="0" w:color="auto"/>
                        <w:right w:val="none" w:sz="0" w:space="0" w:color="auto"/>
                      </w:divBdr>
                      <w:divsChild>
                        <w:div w:id="1167939722">
                          <w:marLeft w:val="0"/>
                          <w:marRight w:val="0"/>
                          <w:marTop w:val="0"/>
                          <w:marBottom w:val="150"/>
                          <w:divBdr>
                            <w:top w:val="none" w:sz="0" w:space="0" w:color="auto"/>
                            <w:left w:val="none" w:sz="0" w:space="0" w:color="auto"/>
                            <w:bottom w:val="none" w:sz="0" w:space="0" w:color="auto"/>
                            <w:right w:val="none" w:sz="0" w:space="0" w:color="auto"/>
                          </w:divBdr>
                          <w:divsChild>
                            <w:div w:id="2137218880">
                              <w:marLeft w:val="0"/>
                              <w:marRight w:val="0"/>
                              <w:marTop w:val="0"/>
                              <w:marBottom w:val="0"/>
                              <w:divBdr>
                                <w:top w:val="none" w:sz="0" w:space="0" w:color="auto"/>
                                <w:left w:val="none" w:sz="0" w:space="0" w:color="auto"/>
                                <w:bottom w:val="none" w:sz="0" w:space="0" w:color="auto"/>
                                <w:right w:val="none" w:sz="0" w:space="0" w:color="auto"/>
                              </w:divBdr>
                            </w:div>
                            <w:div w:id="42219045">
                              <w:marLeft w:val="0"/>
                              <w:marRight w:val="0"/>
                              <w:marTop w:val="0"/>
                              <w:marBottom w:val="0"/>
                              <w:divBdr>
                                <w:top w:val="none" w:sz="0" w:space="0" w:color="auto"/>
                                <w:left w:val="none" w:sz="0" w:space="0" w:color="auto"/>
                                <w:bottom w:val="none" w:sz="0" w:space="0" w:color="auto"/>
                                <w:right w:val="none" w:sz="0" w:space="0" w:color="auto"/>
                              </w:divBdr>
                              <w:divsChild>
                                <w:div w:id="1073159463">
                                  <w:marLeft w:val="0"/>
                                  <w:marRight w:val="0"/>
                                  <w:marTop w:val="0"/>
                                  <w:marBottom w:val="0"/>
                                  <w:divBdr>
                                    <w:top w:val="none" w:sz="0" w:space="0" w:color="auto"/>
                                    <w:left w:val="none" w:sz="0" w:space="0" w:color="auto"/>
                                    <w:bottom w:val="none" w:sz="0" w:space="0" w:color="auto"/>
                                    <w:right w:val="none" w:sz="0" w:space="0" w:color="auto"/>
                                  </w:divBdr>
                                </w:div>
                              </w:divsChild>
                            </w:div>
                            <w:div w:id="941451737">
                              <w:marLeft w:val="150"/>
                              <w:marRight w:val="0"/>
                              <w:marTop w:val="75"/>
                              <w:marBottom w:val="75"/>
                              <w:divBdr>
                                <w:top w:val="none" w:sz="0" w:space="0" w:color="auto"/>
                                <w:left w:val="none" w:sz="0" w:space="0" w:color="auto"/>
                                <w:bottom w:val="none" w:sz="0" w:space="0" w:color="auto"/>
                                <w:right w:val="none" w:sz="0" w:space="0" w:color="auto"/>
                              </w:divBdr>
                            </w:div>
                            <w:div w:id="1329600895">
                              <w:marLeft w:val="0"/>
                              <w:marRight w:val="0"/>
                              <w:marTop w:val="0"/>
                              <w:marBottom w:val="0"/>
                              <w:divBdr>
                                <w:top w:val="none" w:sz="0" w:space="0" w:color="auto"/>
                                <w:left w:val="none" w:sz="0" w:space="0" w:color="auto"/>
                                <w:bottom w:val="none" w:sz="0" w:space="0" w:color="auto"/>
                                <w:right w:val="none" w:sz="0" w:space="0" w:color="auto"/>
                              </w:divBdr>
                            </w:div>
                            <w:div w:id="683942201">
                              <w:marLeft w:val="150"/>
                              <w:marRight w:val="0"/>
                              <w:marTop w:val="75"/>
                              <w:marBottom w:val="75"/>
                              <w:divBdr>
                                <w:top w:val="none" w:sz="0" w:space="0" w:color="auto"/>
                                <w:left w:val="none" w:sz="0" w:space="0" w:color="auto"/>
                                <w:bottom w:val="none" w:sz="0" w:space="0" w:color="auto"/>
                                <w:right w:val="none" w:sz="0" w:space="0" w:color="auto"/>
                              </w:divBdr>
                            </w:div>
                            <w:div w:id="148206034">
                              <w:marLeft w:val="0"/>
                              <w:marRight w:val="0"/>
                              <w:marTop w:val="0"/>
                              <w:marBottom w:val="0"/>
                              <w:divBdr>
                                <w:top w:val="none" w:sz="0" w:space="0" w:color="auto"/>
                                <w:left w:val="none" w:sz="0" w:space="0" w:color="auto"/>
                                <w:bottom w:val="none" w:sz="0" w:space="0" w:color="auto"/>
                                <w:right w:val="none" w:sz="0" w:space="0" w:color="auto"/>
                              </w:divBdr>
                            </w:div>
                            <w:div w:id="874737650">
                              <w:marLeft w:val="150"/>
                              <w:marRight w:val="0"/>
                              <w:marTop w:val="75"/>
                              <w:marBottom w:val="75"/>
                              <w:divBdr>
                                <w:top w:val="none" w:sz="0" w:space="0" w:color="auto"/>
                                <w:left w:val="none" w:sz="0" w:space="0" w:color="auto"/>
                                <w:bottom w:val="none" w:sz="0" w:space="0" w:color="auto"/>
                                <w:right w:val="none" w:sz="0" w:space="0" w:color="auto"/>
                              </w:divBdr>
                            </w:div>
                            <w:div w:id="10866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9172529">
      <w:bodyDiv w:val="1"/>
      <w:marLeft w:val="0"/>
      <w:marRight w:val="0"/>
      <w:marTop w:val="0"/>
      <w:marBottom w:val="0"/>
      <w:divBdr>
        <w:top w:val="none" w:sz="0" w:space="0" w:color="auto"/>
        <w:left w:val="none" w:sz="0" w:space="0" w:color="auto"/>
        <w:bottom w:val="none" w:sz="0" w:space="0" w:color="auto"/>
        <w:right w:val="none" w:sz="0" w:space="0" w:color="auto"/>
      </w:divBdr>
      <w:divsChild>
        <w:div w:id="1995183888">
          <w:marLeft w:val="0"/>
          <w:marRight w:val="0"/>
          <w:marTop w:val="0"/>
          <w:marBottom w:val="0"/>
          <w:divBdr>
            <w:top w:val="none" w:sz="0" w:space="0" w:color="auto"/>
            <w:left w:val="none" w:sz="0" w:space="0" w:color="auto"/>
            <w:bottom w:val="none" w:sz="0" w:space="0" w:color="auto"/>
            <w:right w:val="none" w:sz="0" w:space="0" w:color="auto"/>
          </w:divBdr>
          <w:divsChild>
            <w:div w:id="743914310">
              <w:marLeft w:val="0"/>
              <w:marRight w:val="0"/>
              <w:marTop w:val="0"/>
              <w:marBottom w:val="0"/>
              <w:divBdr>
                <w:top w:val="none" w:sz="0" w:space="0" w:color="auto"/>
                <w:left w:val="none" w:sz="0" w:space="0" w:color="auto"/>
                <w:bottom w:val="none" w:sz="0" w:space="0" w:color="auto"/>
                <w:right w:val="none" w:sz="0" w:space="0" w:color="auto"/>
              </w:divBdr>
              <w:divsChild>
                <w:div w:id="827526363">
                  <w:marLeft w:val="0"/>
                  <w:marRight w:val="0"/>
                  <w:marTop w:val="0"/>
                  <w:marBottom w:val="0"/>
                  <w:divBdr>
                    <w:top w:val="none" w:sz="0" w:space="0" w:color="auto"/>
                    <w:left w:val="none" w:sz="0" w:space="0" w:color="auto"/>
                    <w:bottom w:val="none" w:sz="0" w:space="0" w:color="auto"/>
                    <w:right w:val="none" w:sz="0" w:space="0" w:color="auto"/>
                  </w:divBdr>
                  <w:divsChild>
                    <w:div w:id="208302903">
                      <w:marLeft w:val="0"/>
                      <w:marRight w:val="0"/>
                      <w:marTop w:val="0"/>
                      <w:marBottom w:val="0"/>
                      <w:divBdr>
                        <w:top w:val="none" w:sz="0" w:space="0" w:color="auto"/>
                        <w:left w:val="none" w:sz="0" w:space="0" w:color="auto"/>
                        <w:bottom w:val="none" w:sz="0" w:space="0" w:color="auto"/>
                        <w:right w:val="none" w:sz="0" w:space="0" w:color="auto"/>
                      </w:divBdr>
                      <w:divsChild>
                        <w:div w:id="1034041935">
                          <w:marLeft w:val="0"/>
                          <w:marRight w:val="0"/>
                          <w:marTop w:val="0"/>
                          <w:marBottom w:val="150"/>
                          <w:divBdr>
                            <w:top w:val="none" w:sz="0" w:space="0" w:color="auto"/>
                            <w:left w:val="none" w:sz="0" w:space="0" w:color="auto"/>
                            <w:bottom w:val="none" w:sz="0" w:space="0" w:color="auto"/>
                            <w:right w:val="none" w:sz="0" w:space="0" w:color="auto"/>
                          </w:divBdr>
                          <w:divsChild>
                            <w:div w:id="1329284067">
                              <w:marLeft w:val="0"/>
                              <w:marRight w:val="0"/>
                              <w:marTop w:val="0"/>
                              <w:marBottom w:val="0"/>
                              <w:divBdr>
                                <w:top w:val="none" w:sz="0" w:space="0" w:color="auto"/>
                                <w:left w:val="none" w:sz="0" w:space="0" w:color="auto"/>
                                <w:bottom w:val="none" w:sz="0" w:space="0" w:color="auto"/>
                                <w:right w:val="none" w:sz="0" w:space="0" w:color="auto"/>
                              </w:divBdr>
                            </w:div>
                            <w:div w:id="162205313">
                              <w:marLeft w:val="0"/>
                              <w:marRight w:val="0"/>
                              <w:marTop w:val="0"/>
                              <w:marBottom w:val="0"/>
                              <w:divBdr>
                                <w:top w:val="none" w:sz="0" w:space="0" w:color="auto"/>
                                <w:left w:val="none" w:sz="0" w:space="0" w:color="auto"/>
                                <w:bottom w:val="none" w:sz="0" w:space="0" w:color="auto"/>
                                <w:right w:val="none" w:sz="0" w:space="0" w:color="auto"/>
                              </w:divBdr>
                              <w:divsChild>
                                <w:div w:id="1721204712">
                                  <w:marLeft w:val="0"/>
                                  <w:marRight w:val="0"/>
                                  <w:marTop w:val="0"/>
                                  <w:marBottom w:val="0"/>
                                  <w:divBdr>
                                    <w:top w:val="none" w:sz="0" w:space="0" w:color="auto"/>
                                    <w:left w:val="none" w:sz="0" w:space="0" w:color="auto"/>
                                    <w:bottom w:val="none" w:sz="0" w:space="0" w:color="auto"/>
                                    <w:right w:val="none" w:sz="0" w:space="0" w:color="auto"/>
                                  </w:divBdr>
                                </w:div>
                              </w:divsChild>
                            </w:div>
                            <w:div w:id="1875918157">
                              <w:marLeft w:val="150"/>
                              <w:marRight w:val="0"/>
                              <w:marTop w:val="75"/>
                              <w:marBottom w:val="75"/>
                              <w:divBdr>
                                <w:top w:val="none" w:sz="0" w:space="0" w:color="auto"/>
                                <w:left w:val="none" w:sz="0" w:space="0" w:color="auto"/>
                                <w:bottom w:val="none" w:sz="0" w:space="0" w:color="auto"/>
                                <w:right w:val="none" w:sz="0" w:space="0" w:color="auto"/>
                              </w:divBdr>
                            </w:div>
                            <w:div w:id="67214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desas.org/standard/view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desas.org/standard/views" TargetMode="External"/><Relationship Id="rId12" Type="http://schemas.openxmlformats.org/officeDocument/2006/relationships/hyperlink" Target="http://www.pdesas.org/standard/vi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desas.org/standard/views" TargetMode="External"/><Relationship Id="rId11" Type="http://schemas.openxmlformats.org/officeDocument/2006/relationships/hyperlink" Target="http://www.pdesas.org/standard/views" TargetMode="External"/><Relationship Id="rId5" Type="http://schemas.openxmlformats.org/officeDocument/2006/relationships/hyperlink" Target="http://www.pdesas.org/standard/views" TargetMode="External"/><Relationship Id="rId10" Type="http://schemas.openxmlformats.org/officeDocument/2006/relationships/hyperlink" Target="http://www.pdesas.org/standard/views" TargetMode="External"/><Relationship Id="rId4" Type="http://schemas.openxmlformats.org/officeDocument/2006/relationships/webSettings" Target="webSettings.xml"/><Relationship Id="rId9" Type="http://schemas.openxmlformats.org/officeDocument/2006/relationships/hyperlink" Target="http://www.pdesas.org/standard/view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Anderson</dc:creator>
  <cp:keywords/>
  <dc:description/>
  <cp:lastModifiedBy>Steven Anderson</cp:lastModifiedBy>
  <cp:revision>2</cp:revision>
  <dcterms:created xsi:type="dcterms:W3CDTF">2013-06-18T02:41:00Z</dcterms:created>
  <dcterms:modified xsi:type="dcterms:W3CDTF">2013-06-18T02:41:00Z</dcterms:modified>
</cp:coreProperties>
</file>